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BE5C" w14:textId="258788C8" w:rsidR="0032110A" w:rsidRPr="0032110A" w:rsidRDefault="0032110A" w:rsidP="00EA2143">
      <w:pPr>
        <w:spacing w:after="0" w:line="240" w:lineRule="auto"/>
        <w:ind w:right="-20"/>
        <w:rPr>
          <w:rFonts w:ascii="Calibri Light" w:hAnsi="Calibri Light" w:cs="Calibri Light"/>
          <w:b/>
          <w:sz w:val="28"/>
          <w:szCs w:val="28"/>
        </w:rPr>
      </w:pPr>
      <w:r w:rsidRPr="0032110A">
        <w:rPr>
          <w:rFonts w:ascii="Calibri Light" w:hAnsi="Calibri Light" w:cs="Calibri Light"/>
          <w:b/>
          <w:sz w:val="28"/>
          <w:szCs w:val="28"/>
        </w:rPr>
        <w:drawing>
          <wp:inline distT="0" distB="0" distL="0" distR="0" wp14:anchorId="5B9736E6" wp14:editId="4564F6A0">
            <wp:extent cx="2668772" cy="654238"/>
            <wp:effectExtent l="0" t="0" r="0" b="0"/>
            <wp:docPr id="162235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59658" name=""/>
                    <pic:cNvPicPr/>
                  </pic:nvPicPr>
                  <pic:blipFill>
                    <a:blip r:embed="rId11"/>
                    <a:stretch>
                      <a:fillRect/>
                    </a:stretch>
                  </pic:blipFill>
                  <pic:spPr>
                    <a:xfrm>
                      <a:off x="0" y="0"/>
                      <a:ext cx="2688023" cy="658957"/>
                    </a:xfrm>
                    <a:prstGeom prst="rect">
                      <a:avLst/>
                    </a:prstGeom>
                  </pic:spPr>
                </pic:pic>
              </a:graphicData>
            </a:graphic>
          </wp:inline>
        </w:drawing>
      </w:r>
    </w:p>
    <w:p w14:paraId="099320F1" w14:textId="77777777" w:rsidR="0032110A" w:rsidRDefault="0032110A" w:rsidP="00EA2143">
      <w:pPr>
        <w:spacing w:after="0" w:line="240" w:lineRule="auto"/>
        <w:ind w:right="-20"/>
        <w:rPr>
          <w:rFonts w:ascii="Calibri Light" w:hAnsi="Calibri Light" w:cs="Calibri Light"/>
          <w:b/>
          <w:sz w:val="28"/>
          <w:szCs w:val="28"/>
          <w:u w:val="single"/>
        </w:rPr>
      </w:pPr>
    </w:p>
    <w:p w14:paraId="5A04F387" w14:textId="25CCC78F" w:rsidR="001742CF" w:rsidRPr="008D66E3" w:rsidRDefault="00C651A5" w:rsidP="0032110A">
      <w:pPr>
        <w:spacing w:after="0" w:line="240" w:lineRule="auto"/>
        <w:ind w:right="-20"/>
        <w:rPr>
          <w:rFonts w:ascii="Calibri Light" w:eastAsia="Arial" w:hAnsi="Calibri Light" w:cs="Calibri Light"/>
          <w:sz w:val="32"/>
          <w:szCs w:val="32"/>
        </w:rPr>
      </w:pPr>
      <w:r w:rsidRPr="008D66E3">
        <w:rPr>
          <w:rFonts w:ascii="Calibri Light" w:hAnsi="Calibri Light" w:cs="Calibri Light"/>
          <w:b/>
          <w:sz w:val="32"/>
          <w:szCs w:val="32"/>
        </w:rPr>
        <w:t xml:space="preserve">Freedom of Information – </w:t>
      </w:r>
      <w:r w:rsidR="001164AD" w:rsidRPr="008D66E3">
        <w:rPr>
          <w:rFonts w:ascii="Calibri Light" w:hAnsi="Calibri Light" w:cs="Calibri Light"/>
          <w:b/>
          <w:sz w:val="32"/>
          <w:szCs w:val="32"/>
        </w:rPr>
        <w:t>Part II Statements</w:t>
      </w:r>
    </w:p>
    <w:p w14:paraId="03EDD305" w14:textId="77777777" w:rsidR="00C651A5" w:rsidRDefault="00C651A5" w:rsidP="00C651A5">
      <w:pPr>
        <w:spacing w:after="0" w:line="240" w:lineRule="exact"/>
        <w:rPr>
          <w:rFonts w:ascii="Calibri Light" w:hAnsi="Calibri Light" w:cs="Calibri Light"/>
          <w:sz w:val="18"/>
          <w:szCs w:val="18"/>
        </w:rPr>
      </w:pPr>
    </w:p>
    <w:p w14:paraId="04359071" w14:textId="77777777" w:rsidR="00C651A5" w:rsidRDefault="00C651A5" w:rsidP="00C651A5">
      <w:pPr>
        <w:spacing w:after="0" w:line="240" w:lineRule="exact"/>
        <w:rPr>
          <w:rFonts w:ascii="Calibri Light" w:hAnsi="Calibri Light" w:cs="Calibri Light"/>
          <w:sz w:val="18"/>
          <w:szCs w:val="18"/>
        </w:rPr>
      </w:pPr>
    </w:p>
    <w:p w14:paraId="239CBEBC" w14:textId="79965F31" w:rsidR="00C651A5" w:rsidRPr="00C651A5" w:rsidRDefault="00C651A5" w:rsidP="00C651A5">
      <w:pPr>
        <w:pStyle w:val="Heading2"/>
        <w:keepNext w:val="0"/>
        <w:keepLines w:val="0"/>
        <w:spacing w:before="0" w:after="200" w:line="252" w:lineRule="exact"/>
        <w:ind w:right="227"/>
        <w:rPr>
          <w:rFonts w:ascii="Calibri Light" w:eastAsia="Arial" w:hAnsi="Calibri Light" w:cs="Calibri Light"/>
        </w:rPr>
      </w:pPr>
      <w:r>
        <w:rPr>
          <w:rFonts w:ascii="Calibri Light" w:eastAsia="Arial" w:hAnsi="Calibri Light" w:cs="Calibri Light"/>
        </w:rPr>
        <w:t>About this statement</w:t>
      </w:r>
    </w:p>
    <w:p w14:paraId="75673F48" w14:textId="77777777" w:rsidR="009F167C" w:rsidRDefault="009F167C" w:rsidP="00C651A5">
      <w:pPr>
        <w:spacing w:after="0" w:line="240" w:lineRule="exact"/>
        <w:rPr>
          <w:rFonts w:ascii="Calibri Light" w:hAnsi="Calibri Light" w:cs="Calibri Light"/>
        </w:rPr>
      </w:pPr>
    </w:p>
    <w:p w14:paraId="3A5807D9" w14:textId="214DEE73" w:rsidR="009F167C" w:rsidRPr="009F167C" w:rsidRDefault="009F167C" w:rsidP="009F167C">
      <w:pPr>
        <w:spacing w:after="0" w:line="240" w:lineRule="exact"/>
        <w:rPr>
          <w:rFonts w:ascii="Calibri Light" w:hAnsi="Calibri Light" w:cs="Calibri Light"/>
        </w:rPr>
      </w:pPr>
      <w:r w:rsidRPr="009F167C">
        <w:rPr>
          <w:rFonts w:ascii="Calibri Light" w:hAnsi="Calibri Light" w:cs="Calibri Light"/>
        </w:rPr>
        <w:t xml:space="preserve">The </w:t>
      </w:r>
      <w:r w:rsidRPr="009F167C">
        <w:rPr>
          <w:rFonts w:ascii="Calibri Light" w:hAnsi="Calibri Light" w:cs="Calibri Light"/>
          <w:i/>
          <w:iCs/>
        </w:rPr>
        <w:t>Freedom of Information Act 1982</w:t>
      </w:r>
      <w:r w:rsidRPr="009F167C">
        <w:rPr>
          <w:rFonts w:ascii="Calibri Light" w:hAnsi="Calibri Light" w:cs="Calibri Light"/>
        </w:rPr>
        <w:t xml:space="preserve"> (Vic) gives you the right to ask for documents held by Victorian government agencies, including </w:t>
      </w:r>
      <w:r>
        <w:rPr>
          <w:rFonts w:ascii="Calibri Light" w:hAnsi="Calibri Light" w:cs="Calibri Light"/>
        </w:rPr>
        <w:t>Eastern</w:t>
      </w:r>
      <w:r w:rsidRPr="009F167C">
        <w:rPr>
          <w:rFonts w:ascii="Calibri Light" w:hAnsi="Calibri Light" w:cs="Calibri Light"/>
        </w:rPr>
        <w:t xml:space="preserve"> Health.</w:t>
      </w:r>
      <w:r>
        <w:rPr>
          <w:rFonts w:ascii="Calibri Light" w:hAnsi="Calibri Light" w:cs="Calibri Light"/>
        </w:rPr>
        <w:br/>
      </w:r>
    </w:p>
    <w:p w14:paraId="39013E23" w14:textId="25742039" w:rsidR="009F167C" w:rsidRPr="009F167C" w:rsidRDefault="009F167C" w:rsidP="009F167C">
      <w:pPr>
        <w:spacing w:after="0" w:line="240" w:lineRule="exact"/>
        <w:rPr>
          <w:rFonts w:ascii="Calibri Light" w:hAnsi="Calibri Light" w:cs="Calibri Light"/>
        </w:rPr>
      </w:pPr>
      <w:r w:rsidRPr="009F167C">
        <w:rPr>
          <w:rFonts w:ascii="Calibri Light" w:hAnsi="Calibri Light" w:cs="Calibri Light"/>
        </w:rPr>
        <w:t xml:space="preserve">The Act also requires us to publish information about ourselves </w:t>
      </w:r>
      <w:r>
        <w:rPr>
          <w:rFonts w:ascii="Calibri Light" w:hAnsi="Calibri Light" w:cs="Calibri Light"/>
        </w:rPr>
        <w:t>-</w:t>
      </w:r>
      <w:r w:rsidRPr="009F167C">
        <w:rPr>
          <w:rFonts w:ascii="Calibri Light" w:hAnsi="Calibri Light" w:cs="Calibri Light"/>
        </w:rPr>
        <w:t xml:space="preserve"> what we do, what documents we hold, and how to ask for them </w:t>
      </w:r>
      <w:r>
        <w:rPr>
          <w:rFonts w:ascii="Calibri Light" w:hAnsi="Calibri Light" w:cs="Calibri Light"/>
        </w:rPr>
        <w:t xml:space="preserve">- </w:t>
      </w:r>
      <w:r w:rsidRPr="009F167C">
        <w:rPr>
          <w:rFonts w:ascii="Calibri Light" w:hAnsi="Calibri Light" w:cs="Calibri Light"/>
        </w:rPr>
        <w:t>so you can see what's available before you make a request. This statement is how we do that. We review and update it at least once every 12 months.</w:t>
      </w:r>
      <w:r>
        <w:rPr>
          <w:rFonts w:ascii="Calibri Light" w:hAnsi="Calibri Light" w:cs="Calibri Light"/>
        </w:rPr>
        <w:br/>
      </w:r>
    </w:p>
    <w:p w14:paraId="31DD7D49" w14:textId="23328B59" w:rsidR="001164AD" w:rsidRDefault="001164AD">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Statement 1: </w:t>
      </w:r>
      <w:r>
        <w:rPr>
          <w:rFonts w:ascii="Calibri Light" w:hAnsi="Calibri Light" w:cs="Calibri Light"/>
        </w:rPr>
        <w:t xml:space="preserve"> </w:t>
      </w:r>
      <w:r w:rsidRPr="001164AD">
        <w:rPr>
          <w:rFonts w:ascii="Calibri Light" w:hAnsi="Calibri Light" w:cs="Calibri Light"/>
        </w:rPr>
        <w:t xml:space="preserve">Who we are and what we do </w:t>
      </w:r>
    </w:p>
    <w:p w14:paraId="0E080D8C" w14:textId="65188E47" w:rsidR="001164AD" w:rsidRDefault="001164AD">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Statement 2: </w:t>
      </w:r>
      <w:r>
        <w:rPr>
          <w:rFonts w:ascii="Calibri Light" w:hAnsi="Calibri Light" w:cs="Calibri Light"/>
        </w:rPr>
        <w:t xml:space="preserve"> </w:t>
      </w:r>
      <w:r w:rsidRPr="001164AD">
        <w:rPr>
          <w:rFonts w:ascii="Calibri Light" w:hAnsi="Calibri Light" w:cs="Calibri Light"/>
        </w:rPr>
        <w:t xml:space="preserve">The documents we hold </w:t>
      </w:r>
    </w:p>
    <w:p w14:paraId="4E5025B3" w14:textId="7A17156D" w:rsidR="001164AD" w:rsidRDefault="001164AD">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Statement 3: </w:t>
      </w:r>
      <w:r>
        <w:rPr>
          <w:rFonts w:ascii="Calibri Light" w:hAnsi="Calibri Light" w:cs="Calibri Light"/>
        </w:rPr>
        <w:t xml:space="preserve"> </w:t>
      </w:r>
      <w:r w:rsidRPr="001164AD">
        <w:rPr>
          <w:rFonts w:ascii="Calibri Light" w:hAnsi="Calibri Light" w:cs="Calibri Light"/>
        </w:rPr>
        <w:t xml:space="preserve">How to ask for documents, and how to correct your record </w:t>
      </w:r>
    </w:p>
    <w:p w14:paraId="3DB94489" w14:textId="629DFC6B" w:rsidR="001164AD" w:rsidRDefault="001164AD">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Statement 4: </w:t>
      </w:r>
      <w:r>
        <w:rPr>
          <w:rFonts w:ascii="Calibri Light" w:hAnsi="Calibri Light" w:cs="Calibri Light"/>
        </w:rPr>
        <w:t xml:space="preserve"> </w:t>
      </w:r>
      <w:r w:rsidRPr="001164AD">
        <w:rPr>
          <w:rFonts w:ascii="Calibri Light" w:hAnsi="Calibri Light" w:cs="Calibri Light"/>
        </w:rPr>
        <w:t xml:space="preserve">What we publish </w:t>
      </w:r>
    </w:p>
    <w:p w14:paraId="59AF4799" w14:textId="61E97E98" w:rsidR="001164AD" w:rsidRDefault="001164AD">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Statement 5: </w:t>
      </w:r>
      <w:r>
        <w:rPr>
          <w:rFonts w:ascii="Calibri Light" w:hAnsi="Calibri Light" w:cs="Calibri Light"/>
        </w:rPr>
        <w:t xml:space="preserve"> </w:t>
      </w:r>
      <w:r w:rsidRPr="001164AD">
        <w:rPr>
          <w:rFonts w:ascii="Calibri Light" w:hAnsi="Calibri Light" w:cs="Calibri Light"/>
        </w:rPr>
        <w:t xml:space="preserve">Our policies and procedures, and how to get them </w:t>
      </w:r>
    </w:p>
    <w:p w14:paraId="5F12C4FF" w14:textId="55AA725F" w:rsidR="009F167C" w:rsidRPr="001164AD" w:rsidRDefault="001164AD">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Statement 6: </w:t>
      </w:r>
      <w:r>
        <w:rPr>
          <w:rFonts w:ascii="Calibri Light" w:hAnsi="Calibri Light" w:cs="Calibri Light"/>
        </w:rPr>
        <w:t xml:space="preserve"> </w:t>
      </w:r>
      <w:r w:rsidRPr="001164AD">
        <w:rPr>
          <w:rFonts w:ascii="Calibri Light" w:hAnsi="Calibri Light" w:cs="Calibri Light"/>
        </w:rPr>
        <w:t>Reports we hold</w:t>
      </w:r>
    </w:p>
    <w:p w14:paraId="3EFC32B5" w14:textId="77777777" w:rsidR="001164AD" w:rsidRDefault="001164AD" w:rsidP="00C651A5">
      <w:pPr>
        <w:spacing w:after="0" w:line="240" w:lineRule="exact"/>
        <w:rPr>
          <w:rFonts w:ascii="Calibri Light" w:hAnsi="Calibri Light" w:cs="Calibri Light"/>
        </w:rPr>
      </w:pPr>
    </w:p>
    <w:p w14:paraId="78D0B70B" w14:textId="2B81875B" w:rsidR="001164AD" w:rsidRPr="001164AD" w:rsidRDefault="001164AD" w:rsidP="001164AD">
      <w:pPr>
        <w:spacing w:after="0" w:line="240" w:lineRule="exact"/>
        <w:rPr>
          <w:rFonts w:ascii="Calibri Light" w:hAnsi="Calibri Light" w:cs="Calibri Light"/>
        </w:rPr>
      </w:pPr>
      <w:r w:rsidRPr="001164AD">
        <w:rPr>
          <w:rFonts w:ascii="Calibri Light" w:hAnsi="Calibri Light" w:cs="Calibri Light"/>
        </w:rPr>
        <w:t>Current as at</w:t>
      </w:r>
      <w:r>
        <w:rPr>
          <w:rFonts w:ascii="Calibri Light" w:hAnsi="Calibri Light" w:cs="Calibri Light"/>
        </w:rPr>
        <w:t xml:space="preserve"> 23 July 2026</w:t>
      </w:r>
      <w:r w:rsidRPr="001164AD">
        <w:rPr>
          <w:rFonts w:ascii="Calibri Light" w:hAnsi="Calibri Light" w:cs="Calibri Light"/>
        </w:rPr>
        <w:t>. Updated at least once every 12 months.</w:t>
      </w:r>
    </w:p>
    <w:p w14:paraId="08DE697D" w14:textId="062ACAD4" w:rsidR="00C651A5" w:rsidRDefault="00343E99" w:rsidP="0000600C">
      <w:pPr>
        <w:pStyle w:val="Heading2"/>
        <w:keepNext w:val="0"/>
        <w:keepLines w:val="0"/>
        <w:spacing w:before="0" w:after="200" w:line="252" w:lineRule="exact"/>
        <w:ind w:right="227"/>
        <w:rPr>
          <w:rFonts w:ascii="Calibri Light" w:eastAsia="Arial" w:hAnsi="Calibri Light" w:cs="Calibri Light"/>
        </w:rPr>
      </w:pPr>
      <w:bookmarkStart w:id="0" w:name="_Ref450650451"/>
      <w:r>
        <w:rPr>
          <w:rFonts w:ascii="Calibri Light" w:eastAsia="Arial" w:hAnsi="Calibri Light" w:cs="Calibri Light"/>
        </w:rPr>
        <w:br/>
      </w:r>
    </w:p>
    <w:bookmarkEnd w:id="0"/>
    <w:p w14:paraId="5A04F392" w14:textId="63CDFEFD" w:rsidR="001742CF" w:rsidRDefault="001164AD" w:rsidP="001164AD">
      <w:pPr>
        <w:pStyle w:val="Heading2"/>
        <w:keepNext w:val="0"/>
        <w:keepLines w:val="0"/>
        <w:spacing w:before="0" w:after="200" w:line="252" w:lineRule="exact"/>
        <w:ind w:right="227"/>
        <w:rPr>
          <w:rFonts w:ascii="Calibri Light" w:eastAsia="Arial" w:hAnsi="Calibri Light" w:cs="Calibri Light"/>
          <w:spacing w:val="1"/>
        </w:rPr>
      </w:pPr>
      <w:r>
        <w:rPr>
          <w:rFonts w:ascii="Calibri Light" w:eastAsia="Arial" w:hAnsi="Calibri Light" w:cs="Calibri Light"/>
          <w:spacing w:val="1"/>
        </w:rPr>
        <w:t>Statement 1:  Who we are and what we do</w:t>
      </w:r>
    </w:p>
    <w:p w14:paraId="681C3180" w14:textId="52DF5D85" w:rsidR="001164AD" w:rsidRDefault="001164AD" w:rsidP="001164AD">
      <w:pPr>
        <w:spacing w:line="252" w:lineRule="exact"/>
        <w:ind w:right="227"/>
        <w:rPr>
          <w:rFonts w:ascii="Calibri Light" w:eastAsia="Times New Roman" w:hAnsi="Calibri Light" w:cs="Calibri Light"/>
          <w:color w:val="383741"/>
          <w:lang w:val="en-AU" w:eastAsia="en-AU"/>
        </w:rPr>
      </w:pPr>
      <w:r w:rsidRPr="001164AD">
        <w:rPr>
          <w:rFonts w:ascii="Calibri Light" w:eastAsia="Times New Roman" w:hAnsi="Calibri Light" w:cs="Calibri Light"/>
          <w:color w:val="383741"/>
          <w:lang w:eastAsia="en-AU"/>
        </w:rPr>
        <w:t>We have more than 40 locations including some of the following major campuses:</w:t>
      </w:r>
    </w:p>
    <w:p w14:paraId="48E00F29" w14:textId="6F7520EC"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Box Hill</w:t>
      </w:r>
    </w:p>
    <w:p w14:paraId="56B27D92"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Peter James</w:t>
      </w:r>
    </w:p>
    <w:p w14:paraId="1888368A"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Wantirna</w:t>
      </w:r>
    </w:p>
    <w:p w14:paraId="3CA10035"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Angliss</w:t>
      </w:r>
    </w:p>
    <w:p w14:paraId="0791D450"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Distribution Centre</w:t>
      </w:r>
    </w:p>
    <w:p w14:paraId="008AB97D"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Healesville</w:t>
      </w:r>
    </w:p>
    <w:p w14:paraId="64FA9B44"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Maroondah</w:t>
      </w:r>
    </w:p>
    <w:p w14:paraId="7D237C02"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Richmond</w:t>
      </w:r>
    </w:p>
    <w:p w14:paraId="55594B24" w14:textId="48FCF8A8"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 xml:space="preserve">Eastern Health </w:t>
      </w:r>
      <w:r w:rsidR="005C3E86" w:rsidRPr="001164AD">
        <w:rPr>
          <w:rFonts w:ascii="Calibri Light" w:hAnsi="Calibri Light" w:cs="Calibri Light"/>
        </w:rPr>
        <w:t>Lilydale</w:t>
      </w:r>
    </w:p>
    <w:p w14:paraId="5CD1E65E" w14:textId="3453E02A" w:rsidR="005F5E9E" w:rsidRPr="001164AD" w:rsidRDefault="005F5E9E">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Yarra Ranges</w:t>
      </w:r>
    </w:p>
    <w:p w14:paraId="0C9BD9BC" w14:textId="77777777" w:rsidR="00F52EF1" w:rsidRPr="001164AD" w:rsidRDefault="00F52EF1">
      <w:pPr>
        <w:pStyle w:val="ListParagraph"/>
        <w:numPr>
          <w:ilvl w:val="0"/>
          <w:numId w:val="3"/>
        </w:numPr>
        <w:spacing w:after="0"/>
        <w:rPr>
          <w:rFonts w:ascii="Calibri Light" w:hAnsi="Calibri Light" w:cs="Calibri Light"/>
        </w:rPr>
      </w:pPr>
      <w:r w:rsidRPr="001164AD">
        <w:rPr>
          <w:rFonts w:ascii="Calibri Light" w:hAnsi="Calibri Light" w:cs="Calibri Light"/>
        </w:rPr>
        <w:t>Eastern Health Blackburn</w:t>
      </w:r>
    </w:p>
    <w:p w14:paraId="4441D5D6" w14:textId="637A36C6" w:rsidR="009F167C" w:rsidRPr="00C1317C" w:rsidRDefault="00C1317C" w:rsidP="009F167C">
      <w:pPr>
        <w:spacing w:line="252" w:lineRule="exact"/>
        <w:ind w:right="227"/>
        <w:rPr>
          <w:rFonts w:ascii="Calibri Light" w:eastAsia="Times New Roman" w:hAnsi="Calibri Light" w:cs="Calibri Light"/>
          <w:color w:val="383741"/>
          <w:lang w:eastAsia="en-AU"/>
        </w:rPr>
      </w:pPr>
      <w:r>
        <w:rPr>
          <w:rFonts w:ascii="Calibri Light" w:eastAsia="Times New Roman" w:hAnsi="Calibri Light" w:cs="Calibri Light"/>
          <w:color w:val="383741"/>
          <w:sz w:val="18"/>
          <w:szCs w:val="18"/>
          <w:lang w:eastAsia="en-AU"/>
        </w:rPr>
        <w:br/>
      </w:r>
      <w:r w:rsidR="001164AD" w:rsidRPr="001164AD">
        <w:rPr>
          <w:rFonts w:ascii="Calibri Light" w:eastAsia="Times New Roman" w:hAnsi="Calibri Light" w:cs="Calibri Light"/>
          <w:color w:val="383741"/>
          <w:lang w:eastAsia="en-AU"/>
        </w:rPr>
        <w:t>We deliver more than 1.5 million episodes of patient care annually through the following clinical services:</w:t>
      </w:r>
    </w:p>
    <w:p w14:paraId="2CB53E32" w14:textId="77777777" w:rsidR="009F167C" w:rsidRPr="001164AD" w:rsidRDefault="009F167C">
      <w:pPr>
        <w:pStyle w:val="ListParagraph"/>
        <w:numPr>
          <w:ilvl w:val="0"/>
          <w:numId w:val="3"/>
        </w:numPr>
        <w:spacing w:after="0"/>
        <w:rPr>
          <w:rFonts w:ascii="Calibri Light" w:hAnsi="Calibri Light" w:cs="Calibri Light"/>
        </w:rPr>
      </w:pPr>
      <w:r w:rsidRPr="001164AD">
        <w:rPr>
          <w:rFonts w:ascii="Calibri Light" w:hAnsi="Calibri Light" w:cs="Calibri Light"/>
        </w:rPr>
        <w:t>Medicine</w:t>
      </w:r>
    </w:p>
    <w:p w14:paraId="401FDAA2" w14:textId="77777777" w:rsidR="009F167C" w:rsidRPr="001164AD" w:rsidRDefault="009F167C">
      <w:pPr>
        <w:pStyle w:val="ListParagraph"/>
        <w:numPr>
          <w:ilvl w:val="0"/>
          <w:numId w:val="3"/>
        </w:numPr>
        <w:spacing w:after="0"/>
        <w:rPr>
          <w:rFonts w:ascii="Calibri Light" w:hAnsi="Calibri Light" w:cs="Calibri Light"/>
        </w:rPr>
      </w:pPr>
      <w:r w:rsidRPr="001164AD">
        <w:rPr>
          <w:rFonts w:ascii="Calibri Light" w:hAnsi="Calibri Light" w:cs="Calibri Light"/>
        </w:rPr>
        <w:t>Surgery and Anaesthetics</w:t>
      </w:r>
    </w:p>
    <w:p w14:paraId="211343DB" w14:textId="77777777" w:rsidR="009F167C" w:rsidRPr="001164AD" w:rsidRDefault="009F167C">
      <w:pPr>
        <w:pStyle w:val="ListParagraph"/>
        <w:numPr>
          <w:ilvl w:val="0"/>
          <w:numId w:val="3"/>
        </w:numPr>
        <w:spacing w:after="0"/>
        <w:rPr>
          <w:rFonts w:ascii="Calibri Light" w:hAnsi="Calibri Light" w:cs="Calibri Light"/>
        </w:rPr>
      </w:pPr>
      <w:r w:rsidRPr="001164AD">
        <w:rPr>
          <w:rFonts w:ascii="Calibri Light" w:hAnsi="Calibri Light" w:cs="Calibri Light"/>
        </w:rPr>
        <w:t>Women and Children</w:t>
      </w:r>
    </w:p>
    <w:p w14:paraId="7B1EFB93" w14:textId="77777777" w:rsidR="009F167C" w:rsidRPr="001164AD" w:rsidRDefault="009F167C">
      <w:pPr>
        <w:pStyle w:val="ListParagraph"/>
        <w:numPr>
          <w:ilvl w:val="0"/>
          <w:numId w:val="3"/>
        </w:numPr>
        <w:spacing w:after="0"/>
        <w:rPr>
          <w:rFonts w:ascii="Calibri Light" w:hAnsi="Calibri Light" w:cs="Calibri Light"/>
        </w:rPr>
      </w:pPr>
      <w:r w:rsidRPr="001164AD">
        <w:rPr>
          <w:rFonts w:ascii="Calibri Light" w:hAnsi="Calibri Light" w:cs="Calibri Light"/>
        </w:rPr>
        <w:t>Critical Care and Access</w:t>
      </w:r>
    </w:p>
    <w:p w14:paraId="6EA6407E" w14:textId="77777777" w:rsidR="009F167C" w:rsidRPr="001164AD" w:rsidRDefault="009F167C">
      <w:pPr>
        <w:pStyle w:val="ListParagraph"/>
        <w:numPr>
          <w:ilvl w:val="0"/>
          <w:numId w:val="3"/>
        </w:numPr>
        <w:spacing w:after="0"/>
        <w:rPr>
          <w:rFonts w:ascii="Calibri Light" w:hAnsi="Calibri Light" w:cs="Calibri Light"/>
        </w:rPr>
      </w:pPr>
      <w:r w:rsidRPr="001164AD">
        <w:rPr>
          <w:rFonts w:ascii="Calibri Light" w:hAnsi="Calibri Light" w:cs="Calibri Light"/>
        </w:rPr>
        <w:t>Care at Home and Specialist Clinics</w:t>
      </w:r>
    </w:p>
    <w:p w14:paraId="7B0518FB" w14:textId="77777777" w:rsidR="009F167C" w:rsidRPr="001164AD" w:rsidRDefault="009F167C">
      <w:pPr>
        <w:pStyle w:val="ListParagraph"/>
        <w:numPr>
          <w:ilvl w:val="0"/>
          <w:numId w:val="3"/>
        </w:numPr>
        <w:spacing w:after="0"/>
        <w:rPr>
          <w:rFonts w:ascii="Calibri Light" w:hAnsi="Calibri Light" w:cs="Calibri Light"/>
        </w:rPr>
      </w:pPr>
      <w:r w:rsidRPr="001164AD">
        <w:rPr>
          <w:rFonts w:ascii="Calibri Light" w:hAnsi="Calibri Light" w:cs="Calibri Light"/>
        </w:rPr>
        <w:t>Mental Health</w:t>
      </w:r>
    </w:p>
    <w:p w14:paraId="0D9C5517" w14:textId="7AE74109" w:rsidR="009F167C" w:rsidRPr="00C1317C" w:rsidRDefault="009F167C">
      <w:pPr>
        <w:pStyle w:val="ListParagraph"/>
        <w:numPr>
          <w:ilvl w:val="0"/>
          <w:numId w:val="3"/>
        </w:numPr>
        <w:spacing w:after="0"/>
        <w:rPr>
          <w:rFonts w:ascii="Calibri Light" w:eastAsia="Times New Roman" w:hAnsi="Calibri Light" w:cs="Calibri Light"/>
          <w:color w:val="383741"/>
          <w:lang w:eastAsia="en-AU"/>
        </w:rPr>
      </w:pPr>
      <w:r w:rsidRPr="001164AD">
        <w:rPr>
          <w:rFonts w:ascii="Calibri Light" w:hAnsi="Calibri Light" w:cs="Calibri Light"/>
        </w:rPr>
        <w:t>Statewide Services, including Turning Point and Spectrum</w:t>
      </w:r>
      <w:r w:rsidR="00C1317C">
        <w:rPr>
          <w:rFonts w:ascii="Calibri Light" w:eastAsia="Times New Roman" w:hAnsi="Calibri Light" w:cs="Calibri Light"/>
          <w:color w:val="383741"/>
          <w:lang w:eastAsia="en-AU"/>
        </w:rPr>
        <w:br/>
      </w:r>
    </w:p>
    <w:p w14:paraId="1BB28E75" w14:textId="1C16411D" w:rsidR="001164AD" w:rsidRDefault="0024774E" w:rsidP="009F167C">
      <w:pPr>
        <w:spacing w:line="252" w:lineRule="exact"/>
        <w:ind w:right="227"/>
        <w:rPr>
          <w:rFonts w:ascii="Calibri Light" w:eastAsia="Times New Roman" w:hAnsi="Calibri Light" w:cs="Calibri Light"/>
          <w:color w:val="383741"/>
          <w:lang w:eastAsia="en-AU"/>
        </w:rPr>
      </w:pPr>
      <w:r>
        <w:rPr>
          <w:rFonts w:ascii="Calibri Light" w:eastAsia="Times New Roman" w:hAnsi="Calibri Light" w:cs="Calibri Light"/>
          <w:color w:val="383741"/>
          <w:lang w:eastAsia="en-AU"/>
        </w:rPr>
        <w:lastRenderedPageBreak/>
        <w:br/>
      </w:r>
      <w:r w:rsidR="009F167C" w:rsidRPr="00C1317C">
        <w:rPr>
          <w:rFonts w:ascii="Calibri Light" w:eastAsia="Times New Roman" w:hAnsi="Calibri Light" w:cs="Calibri Light"/>
          <w:color w:val="383741"/>
          <w:lang w:eastAsia="en-AU"/>
        </w:rPr>
        <w:t xml:space="preserve">A full list of our services is in our </w:t>
      </w:r>
      <w:hyperlink r:id="rId12" w:history="1">
        <w:r w:rsidR="009F167C" w:rsidRPr="0024774E">
          <w:rPr>
            <w:rStyle w:val="Hyperlink"/>
            <w:rFonts w:ascii="Calibri Light" w:eastAsia="Times New Roman" w:hAnsi="Calibri Light" w:cs="Calibri Light"/>
            <w:lang w:eastAsia="en-AU"/>
          </w:rPr>
          <w:t>service directory</w:t>
        </w:r>
      </w:hyperlink>
      <w:r>
        <w:rPr>
          <w:rFonts w:ascii="Calibri Light" w:eastAsia="Times New Roman" w:hAnsi="Calibri Light" w:cs="Calibri Light"/>
          <w:color w:val="383741"/>
          <w:lang w:eastAsia="en-AU"/>
        </w:rPr>
        <w:t>.</w:t>
      </w:r>
    </w:p>
    <w:p w14:paraId="7154845C" w14:textId="7A66AFC5" w:rsidR="001164AD" w:rsidRPr="001164AD" w:rsidRDefault="001164AD" w:rsidP="001164AD">
      <w:pPr>
        <w:spacing w:line="252" w:lineRule="exact"/>
        <w:ind w:right="227"/>
        <w:rPr>
          <w:rFonts w:ascii="Calibri Light" w:eastAsia="Times New Roman" w:hAnsi="Calibri Light" w:cs="Calibri Light"/>
          <w:color w:val="383741"/>
          <w:lang w:eastAsia="en-AU"/>
        </w:rPr>
      </w:pPr>
      <w:r>
        <w:rPr>
          <w:rFonts w:ascii="Calibri Light" w:eastAsia="Times New Roman" w:hAnsi="Calibri Light" w:cs="Calibri Light"/>
          <w:color w:val="383741"/>
          <w:lang w:eastAsia="en-AU"/>
        </w:rPr>
        <w:t>Eastern</w:t>
      </w:r>
      <w:r w:rsidRPr="001164AD">
        <w:rPr>
          <w:rFonts w:ascii="Calibri Light" w:eastAsia="Times New Roman" w:hAnsi="Calibri Light" w:cs="Calibri Light"/>
          <w:color w:val="383741"/>
          <w:lang w:eastAsia="en-AU"/>
        </w:rPr>
        <w:t xml:space="preserve"> Health is a Public Health Service as defined by the </w:t>
      </w:r>
      <w:r w:rsidRPr="001164AD">
        <w:rPr>
          <w:rFonts w:ascii="Calibri Light" w:eastAsia="Times New Roman" w:hAnsi="Calibri Light" w:cs="Calibri Light"/>
          <w:i/>
          <w:iCs/>
          <w:color w:val="383741"/>
          <w:lang w:eastAsia="en-AU"/>
        </w:rPr>
        <w:t>Health Services Act 1988</w:t>
      </w:r>
      <w:r w:rsidRPr="001164AD">
        <w:rPr>
          <w:rFonts w:ascii="Calibri Light" w:eastAsia="Times New Roman" w:hAnsi="Calibri Light" w:cs="Calibri Light"/>
          <w:color w:val="383741"/>
          <w:lang w:eastAsia="en-AU"/>
        </w:rPr>
        <w:t xml:space="preserve"> (Vic). Our Board of Directors is responsible for maintaining and monitoring the performance of systems to ensure that our services meet the needs of the community.</w:t>
      </w:r>
    </w:p>
    <w:p w14:paraId="5266AA97" w14:textId="77777777" w:rsidR="001164AD" w:rsidRPr="001164AD" w:rsidRDefault="001164AD" w:rsidP="001164AD">
      <w:pPr>
        <w:spacing w:line="252" w:lineRule="exact"/>
        <w:ind w:right="227"/>
        <w:rPr>
          <w:rFonts w:ascii="Calibri Light" w:eastAsia="Times New Roman" w:hAnsi="Calibri Light" w:cs="Calibri Light"/>
          <w:color w:val="383741"/>
          <w:lang w:eastAsia="en-AU"/>
        </w:rPr>
      </w:pPr>
      <w:r w:rsidRPr="001164AD">
        <w:rPr>
          <w:rFonts w:ascii="Calibri Light" w:eastAsia="Times New Roman" w:hAnsi="Calibri Light" w:cs="Calibri Light"/>
          <w:color w:val="383741"/>
          <w:lang w:eastAsia="en-AU"/>
        </w:rPr>
        <w:t>The Board ensures that we achieve our objectives, meet our statutory obligations, and encourage accountability, integration and collaboration across all levels of the organisation.</w:t>
      </w:r>
    </w:p>
    <w:p w14:paraId="755F19B6" w14:textId="17A0CD78" w:rsidR="001164AD" w:rsidRDefault="001164AD" w:rsidP="009F167C">
      <w:pPr>
        <w:spacing w:line="252" w:lineRule="exact"/>
        <w:ind w:right="227"/>
        <w:rPr>
          <w:rFonts w:ascii="Calibri Light" w:eastAsia="Times New Roman" w:hAnsi="Calibri Light" w:cs="Calibri Light"/>
          <w:color w:val="383741"/>
          <w:lang w:eastAsia="en-AU"/>
        </w:rPr>
      </w:pPr>
      <w:r w:rsidRPr="0024774E">
        <w:rPr>
          <w:rFonts w:ascii="Calibri Light" w:eastAsia="Times New Roman" w:hAnsi="Calibri Light" w:cs="Calibri Light"/>
          <w:color w:val="383741"/>
          <w:lang w:eastAsia="en-AU"/>
        </w:rPr>
        <w:t xml:space="preserve">Our responsible Minister is the </w:t>
      </w:r>
      <w:r w:rsidR="002F193A">
        <w:rPr>
          <w:rFonts w:ascii="Calibri Light" w:eastAsia="Times New Roman" w:hAnsi="Calibri Light" w:cs="Calibri Light"/>
          <w:color w:val="383741"/>
          <w:lang w:eastAsia="en-AU"/>
        </w:rPr>
        <w:t xml:space="preserve">Victorian </w:t>
      </w:r>
      <w:r w:rsidRPr="0024774E">
        <w:rPr>
          <w:rFonts w:ascii="Calibri Light" w:eastAsia="Times New Roman" w:hAnsi="Calibri Light" w:cs="Calibri Light"/>
          <w:color w:val="383741"/>
          <w:lang w:eastAsia="en-AU"/>
        </w:rPr>
        <w:t xml:space="preserve">Minister for Health. Day-to-day management of </w:t>
      </w:r>
      <w:r w:rsidRPr="0024774E">
        <w:rPr>
          <w:rFonts w:ascii="Calibri Light" w:eastAsia="Times New Roman" w:hAnsi="Calibri Light" w:cs="Calibri Light"/>
          <w:color w:val="383741"/>
          <w:lang w:eastAsia="en-AU"/>
        </w:rPr>
        <w:t>Eastern</w:t>
      </w:r>
      <w:r w:rsidRPr="0024774E">
        <w:rPr>
          <w:rFonts w:ascii="Calibri Light" w:eastAsia="Times New Roman" w:hAnsi="Calibri Light" w:cs="Calibri Light"/>
          <w:color w:val="383741"/>
          <w:lang w:eastAsia="en-AU"/>
        </w:rPr>
        <w:t xml:space="preserve"> Health is the responsibility of our Chief Executive. For general enquiries, contact </w:t>
      </w:r>
      <w:r w:rsidR="0024774E" w:rsidRPr="0024774E">
        <w:rPr>
          <w:rFonts w:ascii="Calibri Light" w:eastAsia="Times New Roman" w:hAnsi="Calibri Light" w:cs="Calibri Light"/>
          <w:color w:val="383741"/>
          <w:lang w:eastAsia="en-AU"/>
        </w:rPr>
        <w:t>1300 342 255</w:t>
      </w:r>
      <w:r w:rsidRPr="0024774E">
        <w:rPr>
          <w:rFonts w:ascii="Calibri Light" w:eastAsia="Times New Roman" w:hAnsi="Calibri Light" w:cs="Calibri Light"/>
          <w:color w:val="383741"/>
          <w:lang w:eastAsia="en-AU"/>
        </w:rPr>
        <w:t xml:space="preserve"> or see [</w:t>
      </w:r>
      <w:hyperlink r:id="rId13" w:history="1">
        <w:r w:rsidR="0024774E" w:rsidRPr="0024774E">
          <w:rPr>
            <w:rStyle w:val="Hyperlink"/>
            <w:rFonts w:ascii="Calibri Light" w:eastAsia="Times New Roman" w:hAnsi="Calibri Light" w:cs="Calibri Light"/>
            <w:lang w:eastAsia="en-AU"/>
          </w:rPr>
          <w:t>https://www.easternhealth.org.au</w:t>
        </w:r>
      </w:hyperlink>
      <w:r w:rsidRPr="0024774E">
        <w:rPr>
          <w:rFonts w:ascii="Calibri Light" w:eastAsia="Times New Roman" w:hAnsi="Calibri Light" w:cs="Calibri Light"/>
          <w:color w:val="383741"/>
          <w:lang w:eastAsia="en-AU"/>
        </w:rPr>
        <w:t>].</w:t>
      </w:r>
      <w:r w:rsidR="0024774E">
        <w:rPr>
          <w:rFonts w:ascii="Calibri Light" w:eastAsia="Times New Roman" w:hAnsi="Calibri Light" w:cs="Calibri Light"/>
          <w:color w:val="383741"/>
          <w:lang w:eastAsia="en-AU"/>
        </w:rPr>
        <w:br/>
      </w:r>
    </w:p>
    <w:p w14:paraId="06AAC1D4" w14:textId="56A1ADF9"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Our functions and the decisions we make are governed by legislation including:</w:t>
      </w:r>
      <w:r w:rsidR="0024774E">
        <w:rPr>
          <w:rFonts w:ascii="Calibri Light" w:eastAsia="Times New Roman" w:hAnsi="Calibri Light" w:cs="Calibri Light"/>
          <w:color w:val="383741"/>
          <w:lang w:eastAsia="en-AU"/>
        </w:rPr>
        <w:br/>
      </w:r>
    </w:p>
    <w:p w14:paraId="5FDAA107" w14:textId="73642367"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i/>
          <w:iCs/>
        </w:rPr>
        <w:t>Health Services Act 1988</w:t>
      </w:r>
      <w:r w:rsidRPr="003552A4">
        <w:rPr>
          <w:rFonts w:ascii="Calibri Light" w:hAnsi="Calibri Light" w:cs="Calibri Light"/>
        </w:rPr>
        <w:t xml:space="preserve"> (Vic) </w:t>
      </w:r>
      <w:r>
        <w:rPr>
          <w:rFonts w:ascii="Calibri Light" w:hAnsi="Calibri Light" w:cs="Calibri Light"/>
        </w:rPr>
        <w:t>-</w:t>
      </w:r>
      <w:r w:rsidRPr="003552A4">
        <w:rPr>
          <w:rFonts w:ascii="Calibri Light" w:hAnsi="Calibri Light" w:cs="Calibri Light"/>
        </w:rPr>
        <w:t xml:space="preserve"> our establishment, governance and functions</w:t>
      </w:r>
    </w:p>
    <w:p w14:paraId="61608087" w14:textId="494E1884"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i/>
          <w:iCs/>
        </w:rPr>
        <w:t>Mental Health and Wellbeing Act 2022</w:t>
      </w:r>
      <w:r w:rsidRPr="003552A4">
        <w:rPr>
          <w:rFonts w:ascii="Calibri Light" w:hAnsi="Calibri Light" w:cs="Calibri Light"/>
        </w:rPr>
        <w:t xml:space="preserve"> (Vic) </w:t>
      </w:r>
      <w:r>
        <w:rPr>
          <w:rFonts w:ascii="Calibri Light" w:hAnsi="Calibri Light" w:cs="Calibri Light"/>
        </w:rPr>
        <w:t>-</w:t>
      </w:r>
      <w:r w:rsidRPr="003552A4">
        <w:rPr>
          <w:rFonts w:ascii="Calibri Light" w:hAnsi="Calibri Light" w:cs="Calibri Light"/>
        </w:rPr>
        <w:t xml:space="preserve"> mental health assessment, treatment and </w:t>
      </w:r>
      <w:r w:rsidR="00E764DA">
        <w:rPr>
          <w:rFonts w:ascii="Calibri Light" w:hAnsi="Calibri Light" w:cs="Calibri Light"/>
        </w:rPr>
        <w:br/>
      </w:r>
      <w:r w:rsidRPr="003552A4">
        <w:rPr>
          <w:rFonts w:ascii="Calibri Light" w:hAnsi="Calibri Light" w:cs="Calibri Light"/>
        </w:rPr>
        <w:t>compulsory treatment</w:t>
      </w:r>
    </w:p>
    <w:p w14:paraId="4E2FA5F7" w14:textId="09CCD569"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i/>
          <w:iCs/>
        </w:rPr>
        <w:t>Health Records Act 2001</w:t>
      </w:r>
      <w:r w:rsidRPr="003552A4">
        <w:rPr>
          <w:rFonts w:ascii="Calibri Light" w:hAnsi="Calibri Light" w:cs="Calibri Light"/>
        </w:rPr>
        <w:t xml:space="preserve"> (Vic) </w:t>
      </w:r>
      <w:r>
        <w:rPr>
          <w:rFonts w:ascii="Calibri Light" w:hAnsi="Calibri Light" w:cs="Calibri Light"/>
        </w:rPr>
        <w:t>-</w:t>
      </w:r>
      <w:r w:rsidRPr="003552A4">
        <w:rPr>
          <w:rFonts w:ascii="Calibri Light" w:hAnsi="Calibri Light" w:cs="Calibri Light"/>
        </w:rPr>
        <w:t xml:space="preserve"> handling of health information</w:t>
      </w:r>
    </w:p>
    <w:p w14:paraId="14FED64A" w14:textId="0617F222"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i/>
          <w:iCs/>
        </w:rPr>
        <w:t>Privacy and Data Protection Act 2014</w:t>
      </w:r>
      <w:r w:rsidRPr="003552A4">
        <w:rPr>
          <w:rFonts w:ascii="Calibri Light" w:hAnsi="Calibri Light" w:cs="Calibri Light"/>
        </w:rPr>
        <w:t xml:space="preserve"> (Vic) </w:t>
      </w:r>
      <w:r>
        <w:rPr>
          <w:rFonts w:ascii="Calibri Light" w:hAnsi="Calibri Light" w:cs="Calibri Light"/>
        </w:rPr>
        <w:t>-</w:t>
      </w:r>
      <w:r w:rsidRPr="003552A4">
        <w:rPr>
          <w:rFonts w:ascii="Calibri Light" w:hAnsi="Calibri Light" w:cs="Calibri Light"/>
        </w:rPr>
        <w:t xml:space="preserve"> handling of personal information</w:t>
      </w:r>
    </w:p>
    <w:p w14:paraId="0F6F9B65" w14:textId="174B0E10"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i/>
          <w:iCs/>
        </w:rPr>
        <w:t>Freedom of Information Act 1982</w:t>
      </w:r>
      <w:r w:rsidRPr="003552A4">
        <w:rPr>
          <w:rFonts w:ascii="Calibri Light" w:hAnsi="Calibri Light" w:cs="Calibri Light"/>
        </w:rPr>
        <w:t xml:space="preserve"> (Vic) </w:t>
      </w:r>
      <w:r>
        <w:rPr>
          <w:rFonts w:ascii="Calibri Light" w:hAnsi="Calibri Light" w:cs="Calibri Light"/>
        </w:rPr>
        <w:t>-</w:t>
      </w:r>
      <w:r w:rsidRPr="003552A4">
        <w:rPr>
          <w:rFonts w:ascii="Calibri Light" w:hAnsi="Calibri Light" w:cs="Calibri Light"/>
        </w:rPr>
        <w:t xml:space="preserve"> access to documents</w:t>
      </w:r>
    </w:p>
    <w:p w14:paraId="47A9223F" w14:textId="55D835A9" w:rsid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i/>
          <w:iCs/>
        </w:rPr>
        <w:t>Public Records Act 1973</w:t>
      </w:r>
      <w:r w:rsidRPr="003552A4">
        <w:rPr>
          <w:rFonts w:ascii="Calibri Light" w:hAnsi="Calibri Light" w:cs="Calibri Light"/>
        </w:rPr>
        <w:t xml:space="preserve"> (Vic) </w:t>
      </w:r>
      <w:r>
        <w:rPr>
          <w:rFonts w:ascii="Calibri Light" w:hAnsi="Calibri Light" w:cs="Calibri Light"/>
        </w:rPr>
        <w:t>-</w:t>
      </w:r>
      <w:r w:rsidRPr="003552A4">
        <w:rPr>
          <w:rFonts w:ascii="Calibri Light" w:hAnsi="Calibri Light" w:cs="Calibri Light"/>
        </w:rPr>
        <w:t xml:space="preserve"> creating, keeping and disposing of records</w:t>
      </w:r>
    </w:p>
    <w:p w14:paraId="442CCD26" w14:textId="05C70FA9" w:rsidR="003552A4" w:rsidRPr="003552A4" w:rsidRDefault="003552A4">
      <w:pPr>
        <w:pStyle w:val="ListParagraph"/>
        <w:numPr>
          <w:ilvl w:val="0"/>
          <w:numId w:val="3"/>
        </w:numPr>
        <w:spacing w:after="0"/>
        <w:rPr>
          <w:rFonts w:ascii="Calibri Light" w:hAnsi="Calibri Light" w:cs="Calibri Light"/>
          <w:i/>
          <w:iCs/>
        </w:rPr>
      </w:pPr>
      <w:r w:rsidRPr="003552A4">
        <w:rPr>
          <w:rFonts w:ascii="Calibri Light" w:hAnsi="Calibri Light" w:cs="Calibri Light"/>
          <w:i/>
          <w:iCs/>
        </w:rPr>
        <w:t xml:space="preserve">Public Administration Act 2004 (Vic) - </w:t>
      </w:r>
      <w:r w:rsidRPr="003552A4">
        <w:rPr>
          <w:rFonts w:ascii="Calibri Light" w:hAnsi="Calibri Light" w:cs="Calibri Light"/>
        </w:rPr>
        <w:t>public sector employment and conduct</w:t>
      </w:r>
    </w:p>
    <w:p w14:paraId="2602B7D4" w14:textId="7C6358AA" w:rsidR="00C1317C" w:rsidRPr="003552A4" w:rsidRDefault="00C1317C">
      <w:pPr>
        <w:pStyle w:val="ListParagraph"/>
        <w:numPr>
          <w:ilvl w:val="0"/>
          <w:numId w:val="3"/>
        </w:numPr>
        <w:spacing w:after="0"/>
        <w:rPr>
          <w:rFonts w:ascii="Calibri Light" w:hAnsi="Calibri Light" w:cs="Calibri Light"/>
          <w:i/>
          <w:iCs/>
        </w:rPr>
      </w:pPr>
      <w:r w:rsidRPr="003552A4">
        <w:rPr>
          <w:rFonts w:ascii="Calibri Light" w:hAnsi="Calibri Light" w:cs="Calibri Light"/>
          <w:i/>
          <w:iCs/>
        </w:rPr>
        <w:t xml:space="preserve">Occupational Health and Safety Act 2004 </w:t>
      </w:r>
      <w:r w:rsidRPr="003552A4">
        <w:rPr>
          <w:rFonts w:ascii="Calibri Light" w:hAnsi="Calibri Light" w:cs="Calibri Light"/>
        </w:rPr>
        <w:t>(Vic)</w:t>
      </w:r>
      <w:r w:rsidR="003F36CD">
        <w:rPr>
          <w:rFonts w:ascii="Calibri Light" w:hAnsi="Calibri Light" w:cs="Calibri Light"/>
        </w:rPr>
        <w:t xml:space="preserve"> - </w:t>
      </w:r>
      <w:r w:rsidR="003F36CD" w:rsidRPr="003F36CD">
        <w:rPr>
          <w:rFonts w:ascii="Calibri Light" w:hAnsi="Calibri Light" w:cs="Calibri Light"/>
        </w:rPr>
        <w:t>safety of staff, patients and visitors</w:t>
      </w:r>
    </w:p>
    <w:p w14:paraId="5153083F" w14:textId="48BA427C" w:rsidR="00C1317C" w:rsidRPr="003552A4" w:rsidRDefault="00C1317C">
      <w:pPr>
        <w:pStyle w:val="ListParagraph"/>
        <w:numPr>
          <w:ilvl w:val="0"/>
          <w:numId w:val="3"/>
        </w:numPr>
        <w:spacing w:after="0"/>
        <w:rPr>
          <w:rFonts w:ascii="Calibri Light" w:hAnsi="Calibri Light" w:cs="Calibri Light"/>
          <w:i/>
          <w:iCs/>
        </w:rPr>
      </w:pPr>
      <w:r w:rsidRPr="003552A4">
        <w:rPr>
          <w:rFonts w:ascii="Calibri Light" w:hAnsi="Calibri Light" w:cs="Calibri Light"/>
          <w:i/>
          <w:iCs/>
        </w:rPr>
        <w:t xml:space="preserve">Public Interest Disclosures Act 2012 </w:t>
      </w:r>
      <w:r w:rsidRPr="003552A4">
        <w:rPr>
          <w:rFonts w:ascii="Calibri Light" w:hAnsi="Calibri Light" w:cs="Calibri Light"/>
        </w:rPr>
        <w:t>(Vic)</w:t>
      </w:r>
      <w:r w:rsidR="003F36CD">
        <w:rPr>
          <w:rFonts w:ascii="Calibri Light" w:hAnsi="Calibri Light" w:cs="Calibri Light"/>
        </w:rPr>
        <w:t xml:space="preserve"> - </w:t>
      </w:r>
      <w:r w:rsidR="003F36CD" w:rsidRPr="003F36CD">
        <w:rPr>
          <w:rFonts w:ascii="Calibri Light" w:hAnsi="Calibri Light" w:cs="Calibri Light"/>
        </w:rPr>
        <w:t>disclosures about improper conduct</w:t>
      </w:r>
    </w:p>
    <w:p w14:paraId="7970369E" w14:textId="540F548C" w:rsidR="00C1317C" w:rsidRPr="003552A4" w:rsidRDefault="00C1317C">
      <w:pPr>
        <w:pStyle w:val="ListParagraph"/>
        <w:numPr>
          <w:ilvl w:val="0"/>
          <w:numId w:val="3"/>
        </w:numPr>
        <w:spacing w:after="0"/>
        <w:rPr>
          <w:rFonts w:ascii="Calibri Light" w:hAnsi="Calibri Light" w:cs="Calibri Light"/>
          <w:i/>
          <w:iCs/>
        </w:rPr>
      </w:pPr>
      <w:r w:rsidRPr="003552A4">
        <w:rPr>
          <w:rFonts w:ascii="Calibri Light" w:hAnsi="Calibri Light" w:cs="Calibri Light"/>
          <w:i/>
          <w:iCs/>
        </w:rPr>
        <w:t xml:space="preserve">Charter of Human Rights and Responsibilities Act 2006 </w:t>
      </w:r>
      <w:r w:rsidRPr="003552A4">
        <w:rPr>
          <w:rFonts w:ascii="Calibri Light" w:hAnsi="Calibri Light" w:cs="Calibri Light"/>
        </w:rPr>
        <w:t>(Vic)</w:t>
      </w:r>
      <w:r w:rsidR="003F36CD">
        <w:rPr>
          <w:rFonts w:ascii="Calibri Light" w:hAnsi="Calibri Light" w:cs="Calibri Light"/>
        </w:rPr>
        <w:t xml:space="preserve"> - </w:t>
      </w:r>
      <w:r w:rsidR="003F36CD" w:rsidRPr="003F36CD">
        <w:rPr>
          <w:rFonts w:ascii="Calibri Light" w:hAnsi="Calibri Light" w:cs="Calibri Light"/>
        </w:rPr>
        <w:t xml:space="preserve">our obligation as a public authority </w:t>
      </w:r>
      <w:r w:rsidR="00E764DA">
        <w:rPr>
          <w:rFonts w:ascii="Calibri Light" w:hAnsi="Calibri Light" w:cs="Calibri Light"/>
        </w:rPr>
        <w:br/>
      </w:r>
      <w:r w:rsidR="003F36CD" w:rsidRPr="003F36CD">
        <w:rPr>
          <w:rFonts w:ascii="Calibri Light" w:hAnsi="Calibri Light" w:cs="Calibri Light"/>
        </w:rPr>
        <w:t>to act compatibly with human rights</w:t>
      </w:r>
    </w:p>
    <w:p w14:paraId="6C39F8C4" w14:textId="6D72EAF3" w:rsidR="00C1317C" w:rsidRDefault="00C1317C" w:rsidP="009F167C">
      <w:pPr>
        <w:spacing w:line="252" w:lineRule="exact"/>
        <w:ind w:right="227"/>
        <w:rPr>
          <w:rFonts w:ascii="Calibri Light" w:eastAsia="Times New Roman" w:hAnsi="Calibri Light" w:cs="Calibri Light"/>
          <w:color w:val="383741"/>
          <w:sz w:val="18"/>
          <w:szCs w:val="18"/>
          <w:lang w:val="en-AU" w:eastAsia="en-AU"/>
        </w:rPr>
      </w:pPr>
    </w:p>
    <w:p w14:paraId="10D4E6EE" w14:textId="655C5394" w:rsidR="00C1317C" w:rsidRDefault="00C1317C" w:rsidP="009F167C">
      <w:pPr>
        <w:spacing w:line="252" w:lineRule="exact"/>
        <w:ind w:right="227"/>
        <w:rPr>
          <w:rFonts w:ascii="Calibri Light" w:hAnsi="Calibri Light" w:cs="Calibri Light"/>
          <w:b/>
          <w:bCs/>
        </w:rPr>
      </w:pPr>
      <w:r w:rsidRPr="00C1317C">
        <w:rPr>
          <w:rFonts w:ascii="Calibri Light" w:hAnsi="Calibri Light" w:cs="Calibri Light"/>
          <w:b/>
          <w:bCs/>
        </w:rPr>
        <w:t>Decisions we make that</w:t>
      </w:r>
      <w:r w:rsidR="003552A4">
        <w:rPr>
          <w:rFonts w:ascii="Calibri Light" w:hAnsi="Calibri Light" w:cs="Calibri Light"/>
          <w:b/>
          <w:bCs/>
        </w:rPr>
        <w:t xml:space="preserve"> affect the public</w:t>
      </w:r>
    </w:p>
    <w:p w14:paraId="78038BE0" w14:textId="17259D7D" w:rsidR="00C1317C" w:rsidRPr="00C1317C" w:rsidRDefault="003552A4" w:rsidP="00C1317C">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In carrying out our functions we make decisions about:</w:t>
      </w:r>
    </w:p>
    <w:p w14:paraId="3B1A0F27" w14:textId="6B2B5B78"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Care and treatment</w:t>
      </w:r>
      <w:r w:rsidRPr="00C1317C">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t>-</w:t>
      </w:r>
      <w:r w:rsidRPr="00C1317C">
        <w:rPr>
          <w:rFonts w:ascii="Calibri Light" w:eastAsia="Times New Roman" w:hAnsi="Calibri Light" w:cs="Calibri Light"/>
          <w:color w:val="383741"/>
          <w:lang w:eastAsia="en-AU"/>
        </w:rPr>
        <w:t xml:space="preserve"> whether and how we admit, assess, treat and discharge patients, and how </w:t>
      </w:r>
      <w:r w:rsidR="00E764DA">
        <w:rPr>
          <w:rFonts w:ascii="Calibri Light" w:eastAsia="Times New Roman" w:hAnsi="Calibri Light" w:cs="Calibri Light"/>
          <w:color w:val="383741"/>
          <w:lang w:eastAsia="en-AU"/>
        </w:rPr>
        <w:br/>
      </w:r>
      <w:r w:rsidRPr="00C1317C">
        <w:rPr>
          <w:rFonts w:ascii="Calibri Light" w:eastAsia="Times New Roman" w:hAnsi="Calibri Light" w:cs="Calibri Light"/>
          <w:color w:val="383741"/>
          <w:lang w:eastAsia="en-AU"/>
        </w:rPr>
        <w:t>we manage waiting lists and access to services</w:t>
      </w:r>
    </w:p>
    <w:p w14:paraId="71C431E4" w14:textId="36F02510"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Compulsory mental health treatment</w:t>
      </w:r>
      <w:r w:rsidRPr="00C1317C">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t>-</w:t>
      </w:r>
      <w:r w:rsidRPr="00C1317C">
        <w:rPr>
          <w:rFonts w:ascii="Calibri Light" w:eastAsia="Times New Roman" w:hAnsi="Calibri Light" w:cs="Calibri Light"/>
          <w:color w:val="383741"/>
          <w:lang w:eastAsia="en-AU"/>
        </w:rPr>
        <w:t xml:space="preserve"> decisions by our authorised psychiatrists and staff under the </w:t>
      </w:r>
      <w:r w:rsidRPr="00C1317C">
        <w:rPr>
          <w:rFonts w:ascii="Calibri Light" w:eastAsia="Times New Roman" w:hAnsi="Calibri Light" w:cs="Calibri Light"/>
          <w:i/>
          <w:iCs/>
          <w:color w:val="383741"/>
          <w:lang w:eastAsia="en-AU"/>
        </w:rPr>
        <w:t>Mental Health and Wellbeing Act 2022</w:t>
      </w:r>
      <w:r w:rsidRPr="00C1317C">
        <w:rPr>
          <w:rFonts w:ascii="Calibri Light" w:eastAsia="Times New Roman" w:hAnsi="Calibri Light" w:cs="Calibri Light"/>
          <w:color w:val="383741"/>
          <w:lang w:eastAsia="en-AU"/>
        </w:rPr>
        <w:t xml:space="preserve"> (Vic), which carry their own review rights to the Mental Health Tribunal</w:t>
      </w:r>
    </w:p>
    <w:p w14:paraId="0EBAF928" w14:textId="7960F7E9"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Your health information</w:t>
      </w:r>
      <w:r w:rsidRPr="00C1317C">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t>-</w:t>
      </w:r>
      <w:r w:rsidRPr="00C1317C">
        <w:rPr>
          <w:rFonts w:ascii="Calibri Light" w:eastAsia="Times New Roman" w:hAnsi="Calibri Light" w:cs="Calibri Light"/>
          <w:color w:val="383741"/>
          <w:lang w:eastAsia="en-AU"/>
        </w:rPr>
        <w:t xml:space="preserve"> releasing, correcting and disclosing health information under the </w:t>
      </w:r>
      <w:r w:rsidR="00E764DA">
        <w:rPr>
          <w:rFonts w:ascii="Calibri Light" w:eastAsia="Times New Roman" w:hAnsi="Calibri Light" w:cs="Calibri Light"/>
          <w:color w:val="383741"/>
          <w:lang w:eastAsia="en-AU"/>
        </w:rPr>
        <w:br/>
      </w:r>
      <w:r w:rsidRPr="00C1317C">
        <w:rPr>
          <w:rFonts w:ascii="Calibri Light" w:eastAsia="Times New Roman" w:hAnsi="Calibri Light" w:cs="Calibri Light"/>
          <w:i/>
          <w:iCs/>
          <w:color w:val="383741"/>
          <w:lang w:eastAsia="en-AU"/>
        </w:rPr>
        <w:t>Health Records Act 2001</w:t>
      </w:r>
      <w:r w:rsidRPr="00C1317C">
        <w:rPr>
          <w:rFonts w:ascii="Calibri Light" w:eastAsia="Times New Roman" w:hAnsi="Calibri Light" w:cs="Calibri Light"/>
          <w:color w:val="383741"/>
          <w:lang w:eastAsia="en-AU"/>
        </w:rPr>
        <w:t xml:space="preserve"> (Vic) and the </w:t>
      </w:r>
      <w:r w:rsidRPr="00C1317C">
        <w:rPr>
          <w:rFonts w:ascii="Calibri Light" w:eastAsia="Times New Roman" w:hAnsi="Calibri Light" w:cs="Calibri Light"/>
          <w:i/>
          <w:iCs/>
          <w:color w:val="383741"/>
          <w:lang w:eastAsia="en-AU"/>
        </w:rPr>
        <w:t>Freedom of Information Act 1982</w:t>
      </w:r>
      <w:r w:rsidRPr="00C1317C">
        <w:rPr>
          <w:rFonts w:ascii="Calibri Light" w:eastAsia="Times New Roman" w:hAnsi="Calibri Light" w:cs="Calibri Light"/>
          <w:color w:val="383741"/>
          <w:lang w:eastAsia="en-AU"/>
        </w:rPr>
        <w:t xml:space="preserve"> (Vic)</w:t>
      </w:r>
    </w:p>
    <w:p w14:paraId="35F53ACA" w14:textId="00283058"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 xml:space="preserve">Complaints </w:t>
      </w:r>
      <w:r>
        <w:rPr>
          <w:rFonts w:ascii="Calibri Light" w:eastAsia="Times New Roman" w:hAnsi="Calibri Light" w:cs="Calibri Light"/>
          <w:color w:val="383741"/>
          <w:lang w:eastAsia="en-AU"/>
        </w:rPr>
        <w:t>-</w:t>
      </w:r>
      <w:r w:rsidRPr="00C1317C">
        <w:rPr>
          <w:rFonts w:ascii="Calibri Light" w:eastAsia="Times New Roman" w:hAnsi="Calibri Light" w:cs="Calibri Light"/>
          <w:color w:val="383741"/>
          <w:lang w:eastAsia="en-AU"/>
        </w:rPr>
        <w:t xml:space="preserve"> how we investigate and respond to concerns raised by patients, families and carers</w:t>
      </w:r>
    </w:p>
    <w:p w14:paraId="1BDD2742" w14:textId="7255B2E0"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Fees and charges</w:t>
      </w:r>
      <w:r w:rsidRPr="00C1317C">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t>-</w:t>
      </w:r>
      <w:r w:rsidRPr="00C1317C">
        <w:rPr>
          <w:rFonts w:ascii="Calibri Light" w:eastAsia="Times New Roman" w:hAnsi="Calibri Light" w:cs="Calibri Light"/>
          <w:color w:val="383741"/>
          <w:lang w:eastAsia="en-AU"/>
        </w:rPr>
        <w:t xml:space="preserve"> what we charge for services, and when we waive or reduce those charges</w:t>
      </w:r>
    </w:p>
    <w:p w14:paraId="0E37DA95" w14:textId="0B981634"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Employment</w:t>
      </w:r>
      <w:r w:rsidRPr="00C1317C">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t xml:space="preserve">- </w:t>
      </w:r>
      <w:r w:rsidRPr="00C1317C">
        <w:rPr>
          <w:rFonts w:ascii="Calibri Light" w:eastAsia="Times New Roman" w:hAnsi="Calibri Light" w:cs="Calibri Light"/>
          <w:color w:val="383741"/>
          <w:lang w:eastAsia="en-AU"/>
        </w:rPr>
        <w:t>recruitment, conditions and management of our staff</w:t>
      </w:r>
    </w:p>
    <w:p w14:paraId="0FC9442C" w14:textId="0B2869D8" w:rsidR="00C1317C" w:rsidRPr="00C1317C" w:rsidRDefault="00C1317C">
      <w:pPr>
        <w:numPr>
          <w:ilvl w:val="0"/>
          <w:numId w:val="2"/>
        </w:numPr>
        <w:spacing w:line="252" w:lineRule="exact"/>
        <w:ind w:right="227"/>
        <w:rPr>
          <w:rFonts w:ascii="Calibri Light" w:eastAsia="Times New Roman" w:hAnsi="Calibri Light" w:cs="Calibri Light"/>
          <w:color w:val="383741"/>
          <w:lang w:eastAsia="en-AU"/>
        </w:rPr>
      </w:pPr>
      <w:r w:rsidRPr="00C1317C">
        <w:rPr>
          <w:rFonts w:ascii="Calibri Light" w:eastAsia="Times New Roman" w:hAnsi="Calibri Light" w:cs="Calibri Light"/>
          <w:b/>
          <w:bCs/>
          <w:color w:val="383741"/>
          <w:lang w:eastAsia="en-AU"/>
        </w:rPr>
        <w:t>Procurement</w:t>
      </w:r>
      <w:r w:rsidRPr="00C1317C">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t>-</w:t>
      </w:r>
      <w:r w:rsidRPr="00C1317C">
        <w:rPr>
          <w:rFonts w:ascii="Calibri Light" w:eastAsia="Times New Roman" w:hAnsi="Calibri Light" w:cs="Calibri Light"/>
          <w:color w:val="383741"/>
          <w:lang w:eastAsia="en-AU"/>
        </w:rPr>
        <w:t xml:space="preserve"> how we buy goods and services</w:t>
      </w:r>
    </w:p>
    <w:p w14:paraId="43396F22" w14:textId="1CCCAC03" w:rsidR="00387CFA" w:rsidRPr="006A4A98" w:rsidRDefault="006A4A98" w:rsidP="00387CFA">
      <w:pPr>
        <w:spacing w:line="252" w:lineRule="exact"/>
        <w:ind w:right="227"/>
        <w:rPr>
          <w:rFonts w:ascii="Calibri Light" w:eastAsia="Times New Roman" w:hAnsi="Calibri Light" w:cs="Calibri Light"/>
          <w:b/>
          <w:bCs/>
          <w:color w:val="383741"/>
          <w:lang w:eastAsia="en-AU"/>
        </w:rPr>
      </w:pPr>
      <w:r>
        <w:rPr>
          <w:rFonts w:ascii="Calibri Light" w:eastAsia="Times New Roman" w:hAnsi="Calibri Light" w:cs="Calibri Light"/>
          <w:b/>
          <w:bCs/>
          <w:color w:val="383741"/>
          <w:lang w:eastAsia="en-AU"/>
        </w:rPr>
        <w:br/>
      </w:r>
      <w:r w:rsidR="003552A4" w:rsidRPr="003552A4">
        <w:rPr>
          <w:rFonts w:ascii="Calibri Light" w:eastAsia="Times New Roman" w:hAnsi="Calibri Light" w:cs="Calibri Light"/>
          <w:b/>
          <w:bCs/>
          <w:color w:val="383741"/>
          <w:lang w:eastAsia="en-AU"/>
        </w:rPr>
        <w:t>Consultation and community participation</w:t>
      </w:r>
      <w:r>
        <w:rPr>
          <w:rFonts w:ascii="Calibri Light" w:eastAsia="Times New Roman" w:hAnsi="Calibri Light" w:cs="Calibri Light"/>
          <w:b/>
          <w:bCs/>
          <w:color w:val="383741"/>
          <w:lang w:eastAsia="en-AU"/>
        </w:rPr>
        <w:br/>
      </w:r>
      <w:r>
        <w:rPr>
          <w:rFonts w:ascii="Calibri Light" w:eastAsia="Times New Roman" w:hAnsi="Calibri Light" w:cs="Calibri Light"/>
          <w:color w:val="383741"/>
          <w:lang w:eastAsia="en-AU"/>
        </w:rPr>
        <w:br/>
      </w:r>
      <w:r w:rsidR="00387CFA" w:rsidRPr="00387CFA">
        <w:rPr>
          <w:rFonts w:ascii="Calibri Light" w:eastAsia="Times New Roman" w:hAnsi="Calibri Light" w:cs="Calibri Light"/>
          <w:color w:val="383741"/>
          <w:lang w:eastAsia="en-AU"/>
        </w:rPr>
        <w:t xml:space="preserve">Our Consumer Advisory Committee (CAC) is a sub-committee of the </w:t>
      </w:r>
      <w:r w:rsidR="00387CFA">
        <w:rPr>
          <w:rFonts w:ascii="Calibri Light" w:eastAsia="Times New Roman" w:hAnsi="Calibri Light" w:cs="Calibri Light"/>
          <w:color w:val="383741"/>
          <w:lang w:eastAsia="en-AU"/>
        </w:rPr>
        <w:t>Eastern</w:t>
      </w:r>
      <w:r w:rsidR="00387CFA" w:rsidRPr="00387CFA">
        <w:rPr>
          <w:rFonts w:ascii="Calibri Light" w:eastAsia="Times New Roman" w:hAnsi="Calibri Light" w:cs="Calibri Light"/>
          <w:color w:val="383741"/>
          <w:lang w:eastAsia="en-AU"/>
        </w:rPr>
        <w:t xml:space="preserve"> Health Board and serves as a key means of ensuring community participation occurs at </w:t>
      </w:r>
      <w:r w:rsidR="00387CFA">
        <w:rPr>
          <w:rFonts w:ascii="Calibri Light" w:eastAsia="Times New Roman" w:hAnsi="Calibri Light" w:cs="Calibri Light"/>
          <w:color w:val="383741"/>
          <w:lang w:eastAsia="en-AU"/>
        </w:rPr>
        <w:t>Eastern</w:t>
      </w:r>
      <w:r w:rsidR="00387CFA" w:rsidRPr="00387CFA">
        <w:rPr>
          <w:rFonts w:ascii="Calibri Light" w:eastAsia="Times New Roman" w:hAnsi="Calibri Light" w:cs="Calibri Light"/>
          <w:color w:val="383741"/>
          <w:lang w:eastAsia="en-AU"/>
        </w:rPr>
        <w:t xml:space="preserve"> Health. It advises the Board on consumer, carer and community views on service development, planning and quality improvement.</w:t>
      </w:r>
    </w:p>
    <w:p w14:paraId="1D6292B1" w14:textId="72EFA496" w:rsidR="00E764DA" w:rsidRDefault="00266DFF" w:rsidP="003552A4">
      <w:pPr>
        <w:spacing w:line="252" w:lineRule="exact"/>
        <w:ind w:right="227"/>
        <w:rPr>
          <w:rFonts w:ascii="Calibri Light" w:eastAsia="Times New Roman" w:hAnsi="Calibri Light" w:cs="Calibri Light"/>
          <w:color w:val="383741"/>
          <w:lang w:eastAsia="en-AU"/>
        </w:rPr>
      </w:pPr>
      <w:r>
        <w:rPr>
          <w:rFonts w:ascii="Calibri Light" w:eastAsia="Times New Roman" w:hAnsi="Calibri Light" w:cs="Calibri Light"/>
          <w:color w:val="383741"/>
          <w:lang w:eastAsia="en-AU"/>
        </w:rPr>
        <w:lastRenderedPageBreak/>
        <w:br/>
      </w:r>
      <w:r w:rsidR="00387CFA" w:rsidRPr="00387CFA">
        <w:rPr>
          <w:rFonts w:ascii="Calibri Light" w:eastAsia="Times New Roman" w:hAnsi="Calibri Light" w:cs="Calibri Light"/>
          <w:color w:val="383741"/>
          <w:lang w:eastAsia="en-AU"/>
        </w:rPr>
        <w:t>Our Primary Care and Population Health Advisory Committee advises the Board on primary care and population health.</w:t>
      </w:r>
    </w:p>
    <w:p w14:paraId="6BED9325" w14:textId="5CFF4D40" w:rsidR="00387CFA" w:rsidRPr="003552A4" w:rsidRDefault="00387CFA" w:rsidP="003552A4">
      <w:pPr>
        <w:spacing w:line="252" w:lineRule="exact"/>
        <w:ind w:right="227"/>
        <w:rPr>
          <w:rFonts w:ascii="Calibri Light" w:eastAsia="Times New Roman" w:hAnsi="Calibri Light" w:cs="Calibri Light"/>
          <w:color w:val="383741"/>
          <w:lang w:eastAsia="en-AU"/>
        </w:rPr>
      </w:pPr>
      <w:r w:rsidRPr="00387CFA">
        <w:rPr>
          <w:rFonts w:ascii="Calibri Light" w:eastAsia="Times New Roman" w:hAnsi="Calibri Light" w:cs="Calibri Light"/>
          <w:color w:val="383741"/>
          <w:lang w:eastAsia="en-AU"/>
        </w:rPr>
        <w:t xml:space="preserve">Our </w:t>
      </w:r>
      <w:hyperlink r:id="rId14" w:history="1">
        <w:r w:rsidRPr="00387CFA">
          <w:rPr>
            <w:rStyle w:val="Hyperlink"/>
            <w:rFonts w:ascii="Calibri Light" w:eastAsia="Times New Roman" w:hAnsi="Calibri Light" w:cs="Calibri Light"/>
            <w:lang w:eastAsia="en-AU"/>
          </w:rPr>
          <w:t>Consumer Representative Register</w:t>
        </w:r>
      </w:hyperlink>
      <w:r w:rsidRPr="00387CFA">
        <w:rPr>
          <w:rFonts w:ascii="Calibri Light" w:eastAsia="Times New Roman" w:hAnsi="Calibri Light" w:cs="Calibri Light"/>
          <w:color w:val="383741"/>
          <w:lang w:eastAsia="en-AU"/>
        </w:rPr>
        <w:t xml:space="preserve"> is a group of consumers, carers and community members who volunteer to take part in the design, planning and evaluation of our services. Participation ranges from one-off consultation to ongoing membership of an </w:t>
      </w:r>
      <w:r>
        <w:rPr>
          <w:rFonts w:ascii="Calibri Light" w:eastAsia="Times New Roman" w:hAnsi="Calibri Light" w:cs="Calibri Light"/>
          <w:color w:val="383741"/>
          <w:lang w:eastAsia="en-AU"/>
        </w:rPr>
        <w:t>Eastern</w:t>
      </w:r>
      <w:r w:rsidRPr="00387CFA">
        <w:rPr>
          <w:rFonts w:ascii="Calibri Light" w:eastAsia="Times New Roman" w:hAnsi="Calibri Light" w:cs="Calibri Light"/>
          <w:color w:val="383741"/>
          <w:lang w:eastAsia="en-AU"/>
        </w:rPr>
        <w:t xml:space="preserve"> Health committee. Our </w:t>
      </w:r>
      <w:hyperlink r:id="rId15" w:history="1">
        <w:r w:rsidRPr="00387CFA">
          <w:rPr>
            <w:rStyle w:val="Hyperlink"/>
            <w:rFonts w:ascii="Calibri Light" w:eastAsia="Times New Roman" w:hAnsi="Calibri Light" w:cs="Calibri Light"/>
            <w:lang w:eastAsia="en-AU"/>
          </w:rPr>
          <w:t>Community Participation Plan</w:t>
        </w:r>
      </w:hyperlink>
      <w:r w:rsidRPr="00387CFA">
        <w:rPr>
          <w:rFonts w:ascii="Calibri Light" w:eastAsia="Times New Roman" w:hAnsi="Calibri Light" w:cs="Calibri Light"/>
          <w:color w:val="383741"/>
          <w:lang w:eastAsia="en-AU"/>
        </w:rPr>
        <w:t xml:space="preserve"> sets out how we work with consumers, carers, families and the community as partners in care.</w:t>
      </w:r>
      <w:r>
        <w:rPr>
          <w:rFonts w:ascii="Calibri Light" w:eastAsia="Times New Roman" w:hAnsi="Calibri Light" w:cs="Calibri Light"/>
          <w:color w:val="383741"/>
          <w:lang w:eastAsia="en-AU"/>
        </w:rPr>
        <w:t xml:space="preserve"> </w:t>
      </w:r>
      <w:r>
        <w:rPr>
          <w:rFonts w:ascii="Calibri Light" w:eastAsia="Times New Roman" w:hAnsi="Calibri Light" w:cs="Calibri Light"/>
          <w:color w:val="383741"/>
          <w:lang w:eastAsia="en-AU"/>
        </w:rPr>
        <w:br/>
      </w:r>
    </w:p>
    <w:p w14:paraId="3C06FC82" w14:textId="06CD3AB7" w:rsidR="00C1317C" w:rsidRPr="006A4A98" w:rsidRDefault="00C1317C" w:rsidP="00C1317C">
      <w:pPr>
        <w:spacing w:line="252" w:lineRule="exact"/>
        <w:ind w:right="227"/>
        <w:rPr>
          <w:rFonts w:ascii="Calibri Light" w:eastAsia="Times New Roman" w:hAnsi="Calibri Light" w:cs="Calibri Light"/>
          <w:b/>
          <w:bCs/>
          <w:color w:val="383741"/>
          <w:lang w:eastAsia="en-AU"/>
        </w:rPr>
      </w:pPr>
      <w:r w:rsidRPr="00C1317C">
        <w:rPr>
          <w:rFonts w:ascii="Calibri Light" w:eastAsia="Times New Roman" w:hAnsi="Calibri Light" w:cs="Calibri Light"/>
          <w:b/>
          <w:bCs/>
          <w:color w:val="383741"/>
          <w:lang w:eastAsia="en-AU"/>
        </w:rPr>
        <w:t>Committees whose meetings or minutes are open to the public</w:t>
      </w:r>
      <w:r w:rsidR="006A4A98">
        <w:rPr>
          <w:rFonts w:ascii="Calibri Light" w:eastAsia="Times New Roman" w:hAnsi="Calibri Light" w:cs="Calibri Light"/>
          <w:b/>
          <w:bCs/>
          <w:color w:val="383741"/>
          <w:lang w:eastAsia="en-AU"/>
        </w:rPr>
        <w:br/>
      </w:r>
      <w:r w:rsidR="006A4A98">
        <w:rPr>
          <w:rFonts w:ascii="Calibri Light" w:eastAsia="Times New Roman" w:hAnsi="Calibri Light" w:cs="Calibri Light"/>
          <w:color w:val="383741"/>
          <w:lang w:eastAsia="en-AU"/>
        </w:rPr>
        <w:br/>
      </w:r>
      <w:r w:rsidR="003552A4" w:rsidRPr="003552A4">
        <w:rPr>
          <w:rFonts w:ascii="Calibri Light" w:eastAsia="Times New Roman" w:hAnsi="Calibri Light" w:cs="Calibri Light"/>
          <w:color w:val="383741"/>
          <w:lang w:eastAsia="en-AU"/>
        </w:rPr>
        <w:t xml:space="preserve">No </w:t>
      </w:r>
      <w:r w:rsidR="003552A4">
        <w:rPr>
          <w:rFonts w:ascii="Calibri Light" w:eastAsia="Times New Roman" w:hAnsi="Calibri Light" w:cs="Calibri Light"/>
          <w:color w:val="383741"/>
          <w:lang w:eastAsia="en-AU"/>
        </w:rPr>
        <w:t>Eastern</w:t>
      </w:r>
      <w:r w:rsidR="003552A4" w:rsidRPr="003552A4">
        <w:rPr>
          <w:rFonts w:ascii="Calibri Light" w:eastAsia="Times New Roman" w:hAnsi="Calibri Light" w:cs="Calibri Light"/>
          <w:color w:val="383741"/>
          <w:lang w:eastAsia="en-AU"/>
        </w:rPr>
        <w:t xml:space="preserve"> Health board or committee holds meetings that are open to the public, and we do not publish committee minutes for public inspection</w:t>
      </w:r>
      <w:r w:rsidR="00343E99">
        <w:rPr>
          <w:rFonts w:ascii="Calibri Light" w:eastAsia="Times New Roman" w:hAnsi="Calibri Light" w:cs="Calibri Light"/>
          <w:color w:val="383741"/>
          <w:lang w:eastAsia="en-AU"/>
        </w:rPr>
        <w:t>.</w:t>
      </w:r>
    </w:p>
    <w:p w14:paraId="57A73C26" w14:textId="77777777" w:rsidR="00C1317C" w:rsidRDefault="00C1317C" w:rsidP="009F167C">
      <w:pPr>
        <w:spacing w:line="252" w:lineRule="exact"/>
        <w:ind w:right="227"/>
        <w:rPr>
          <w:rFonts w:ascii="Calibri Light" w:eastAsia="Times New Roman" w:hAnsi="Calibri Light" w:cs="Calibri Light"/>
          <w:color w:val="383741"/>
          <w:sz w:val="18"/>
          <w:szCs w:val="18"/>
          <w:lang w:val="en-AU" w:eastAsia="en-AU"/>
        </w:rPr>
      </w:pPr>
    </w:p>
    <w:p w14:paraId="12368FE8" w14:textId="0D4AA052" w:rsidR="00C1317C" w:rsidRDefault="003552A4" w:rsidP="003552A4">
      <w:pPr>
        <w:pStyle w:val="Heading2"/>
        <w:keepNext w:val="0"/>
        <w:keepLines w:val="0"/>
        <w:spacing w:before="0" w:after="200" w:line="252" w:lineRule="exact"/>
        <w:ind w:right="227"/>
        <w:rPr>
          <w:rFonts w:ascii="Calibri Light" w:eastAsia="Arial" w:hAnsi="Calibri Light" w:cs="Calibri Light"/>
          <w:spacing w:val="1"/>
        </w:rPr>
      </w:pPr>
      <w:r>
        <w:rPr>
          <w:rFonts w:ascii="Calibri Light" w:eastAsia="Arial" w:hAnsi="Calibri Light" w:cs="Calibri Light"/>
          <w:spacing w:val="1"/>
        </w:rPr>
        <w:t>Statement 2:  The documents we hold</w:t>
      </w:r>
    </w:p>
    <w:p w14:paraId="2D16B203" w14:textId="727746CD" w:rsidR="003552A4" w:rsidRPr="003552A4" w:rsidRDefault="003552A4" w:rsidP="003552A4">
      <w:r w:rsidRPr="003552A4">
        <w:t xml:space="preserve">The FOI Act allows individuals to seek access to documents held by </w:t>
      </w:r>
      <w:r>
        <w:t>Eastern</w:t>
      </w:r>
      <w:r w:rsidRPr="003552A4">
        <w:t xml:space="preserve"> Health. This includes paper </w:t>
      </w:r>
      <w:r w:rsidR="00E764DA">
        <w:br/>
      </w:r>
      <w:r w:rsidRPr="003552A4">
        <w:t>and electronic documents.</w:t>
      </w:r>
    </w:p>
    <w:p w14:paraId="5AB7ECAA" w14:textId="64E428C5" w:rsidR="003552A4" w:rsidRPr="003552A4" w:rsidRDefault="003552A4" w:rsidP="003552A4">
      <w:r>
        <w:t>Eastern</w:t>
      </w:r>
      <w:r w:rsidRPr="003552A4">
        <w:t xml:space="preserve"> Health creates and maintains a large number of documents and records in the course of its </w:t>
      </w:r>
      <w:r w:rsidR="00E764DA">
        <w:br/>
      </w:r>
      <w:r w:rsidRPr="003552A4">
        <w:t>activities and services, including:</w:t>
      </w:r>
    </w:p>
    <w:p w14:paraId="5CFF0BD9" w14:textId="77777777"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rPr>
        <w:t>Medical records</w:t>
      </w:r>
    </w:p>
    <w:p w14:paraId="3F7678B8" w14:textId="77777777"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rPr>
        <w:t>Employee records</w:t>
      </w:r>
    </w:p>
    <w:p w14:paraId="3F021278" w14:textId="77777777"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rPr>
        <w:t>Occupational health and safety reports</w:t>
      </w:r>
    </w:p>
    <w:p w14:paraId="4D8B6773" w14:textId="77777777"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rPr>
        <w:t>Policies, procedures and standards</w:t>
      </w:r>
    </w:p>
    <w:p w14:paraId="780C8928" w14:textId="11DC794E" w:rsidR="003552A4" w:rsidRPr="003552A4" w:rsidRDefault="003552A4">
      <w:pPr>
        <w:pStyle w:val="ListParagraph"/>
        <w:numPr>
          <w:ilvl w:val="0"/>
          <w:numId w:val="3"/>
        </w:numPr>
        <w:spacing w:after="0"/>
        <w:rPr>
          <w:rFonts w:ascii="Calibri Light" w:hAnsi="Calibri Light" w:cs="Calibri Light"/>
        </w:rPr>
      </w:pPr>
      <w:r w:rsidRPr="003552A4">
        <w:rPr>
          <w:rFonts w:ascii="Calibri Light" w:hAnsi="Calibri Light" w:cs="Calibri Light"/>
        </w:rPr>
        <w:t>Financial records</w:t>
      </w:r>
      <w:r>
        <w:rPr>
          <w:rFonts w:ascii="Calibri Light" w:hAnsi="Calibri Light" w:cs="Calibri Light"/>
        </w:rPr>
        <w:br/>
      </w:r>
    </w:p>
    <w:p w14:paraId="34DDF7F0" w14:textId="1FFD08FA" w:rsidR="00C1317C" w:rsidRDefault="00C1317C" w:rsidP="00C1317C">
      <w:r w:rsidRPr="00C1317C">
        <w:rPr>
          <w:rFonts w:ascii="Calibri Light" w:hAnsi="Calibri Light" w:cs="Calibri Light"/>
        </w:rPr>
        <w:t xml:space="preserve">This is not an exhaustive list. If you're unsure whether we hold something, </w:t>
      </w:r>
      <w:r w:rsidR="0024774E">
        <w:rPr>
          <w:rFonts w:ascii="Calibri Light" w:hAnsi="Calibri Light" w:cs="Calibri Light"/>
        </w:rPr>
        <w:t xml:space="preserve">please </w:t>
      </w:r>
      <w:r w:rsidRPr="00C1317C">
        <w:rPr>
          <w:rFonts w:ascii="Calibri Light" w:hAnsi="Calibri Light" w:cs="Calibri Light"/>
        </w:rPr>
        <w:t xml:space="preserve">contact our Freedom </w:t>
      </w:r>
      <w:r w:rsidR="00E764DA">
        <w:rPr>
          <w:rFonts w:ascii="Calibri Light" w:hAnsi="Calibri Light" w:cs="Calibri Light"/>
        </w:rPr>
        <w:br/>
      </w:r>
      <w:r w:rsidRPr="00C1317C">
        <w:rPr>
          <w:rFonts w:ascii="Calibri Light" w:hAnsi="Calibri Light" w:cs="Calibri Light"/>
        </w:rPr>
        <w:t>of Information Service</w:t>
      </w:r>
      <w:r w:rsidR="003552A4">
        <w:rPr>
          <w:rFonts w:ascii="Calibri Light" w:hAnsi="Calibri Light" w:cs="Calibri Light"/>
        </w:rPr>
        <w:t>.</w:t>
      </w:r>
      <w:r w:rsidR="00A600E3">
        <w:br/>
      </w:r>
    </w:p>
    <w:p w14:paraId="62A03AAC" w14:textId="54EB1CA5" w:rsidR="00C1317C" w:rsidRPr="003552A4" w:rsidRDefault="003552A4" w:rsidP="003552A4">
      <w:pPr>
        <w:rPr>
          <w:rFonts w:ascii="Calibri Light" w:eastAsia="Arial" w:hAnsi="Calibri Light" w:cs="Calibri Light"/>
          <w:b/>
          <w:bCs/>
          <w:color w:val="4F81BD" w:themeColor="accent1"/>
          <w:spacing w:val="1"/>
          <w:sz w:val="26"/>
          <w:szCs w:val="26"/>
        </w:rPr>
      </w:pPr>
      <w:r>
        <w:rPr>
          <w:rFonts w:ascii="Calibri Light" w:eastAsia="Arial" w:hAnsi="Calibri Light" w:cs="Calibri Light"/>
          <w:b/>
          <w:bCs/>
          <w:color w:val="4F81BD" w:themeColor="accent1"/>
          <w:spacing w:val="1"/>
          <w:sz w:val="26"/>
          <w:szCs w:val="26"/>
        </w:rPr>
        <w:t>Statement 3:  How to ask for</w:t>
      </w:r>
      <w:r w:rsidR="00C1317C" w:rsidRPr="003552A4">
        <w:rPr>
          <w:rFonts w:ascii="Calibri Light" w:eastAsia="Arial" w:hAnsi="Calibri Light" w:cs="Calibri Light"/>
          <w:b/>
          <w:bCs/>
          <w:color w:val="4F81BD" w:themeColor="accent1"/>
          <w:spacing w:val="1"/>
          <w:sz w:val="26"/>
          <w:szCs w:val="26"/>
        </w:rPr>
        <w:t xml:space="preserve"> documents, and </w:t>
      </w:r>
      <w:r>
        <w:rPr>
          <w:rFonts w:ascii="Calibri Light" w:eastAsia="Arial" w:hAnsi="Calibri Light" w:cs="Calibri Light"/>
          <w:b/>
          <w:bCs/>
          <w:color w:val="4F81BD" w:themeColor="accent1"/>
          <w:spacing w:val="1"/>
          <w:sz w:val="26"/>
          <w:szCs w:val="26"/>
        </w:rPr>
        <w:t>how to correct your record</w:t>
      </w:r>
    </w:p>
    <w:p w14:paraId="106D00A1" w14:textId="6A120509" w:rsidR="003552A4" w:rsidRPr="0024774E" w:rsidRDefault="003552A4" w:rsidP="0024774E">
      <w:pPr>
        <w:tabs>
          <w:tab w:val="left" w:pos="820"/>
        </w:tabs>
        <w:spacing w:line="252" w:lineRule="exact"/>
        <w:ind w:right="227"/>
        <w:rPr>
          <w:rFonts w:ascii="Calibri Light" w:eastAsia="Times New Roman" w:hAnsi="Calibri Light" w:cs="Calibri Light"/>
          <w:color w:val="383741"/>
          <w:lang w:eastAsia="en-AU"/>
        </w:rPr>
      </w:pPr>
      <w:r w:rsidRPr="0024774E">
        <w:rPr>
          <w:rFonts w:ascii="Calibri Light" w:eastAsia="Times New Roman" w:hAnsi="Calibri Light" w:cs="Calibri Light"/>
          <w:color w:val="383741"/>
          <w:lang w:eastAsia="en-AU"/>
        </w:rPr>
        <w:t>Eastern</w:t>
      </w:r>
      <w:r w:rsidRPr="0024774E">
        <w:rPr>
          <w:rFonts w:ascii="Calibri Light" w:eastAsia="Times New Roman" w:hAnsi="Calibri Light" w:cs="Calibri Light"/>
          <w:color w:val="383741"/>
          <w:lang w:eastAsia="en-AU"/>
        </w:rPr>
        <w:t xml:space="preserve"> Health publishes a range of documents that are accessible via its website at [</w:t>
      </w:r>
      <w:hyperlink r:id="rId16" w:history="1">
        <w:r w:rsidR="00387CFA">
          <w:rPr>
            <w:rStyle w:val="Hyperlink"/>
            <w:rFonts w:ascii="Calibri Light" w:eastAsia="Arial" w:hAnsi="Calibri Light" w:cs="Calibri Light"/>
            <w:spacing w:val="-1"/>
          </w:rPr>
          <w:t>Eastern Health - Publications</w:t>
        </w:r>
      </w:hyperlink>
      <w:r w:rsidRPr="0024774E">
        <w:rPr>
          <w:rFonts w:ascii="Calibri Light" w:eastAsia="Times New Roman" w:hAnsi="Calibri Light" w:cs="Calibri Light"/>
          <w:color w:val="383741"/>
          <w:lang w:eastAsia="en-AU"/>
        </w:rPr>
        <w:t>].</w:t>
      </w:r>
    </w:p>
    <w:p w14:paraId="40BDE1E7" w14:textId="1813A673"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 xml:space="preserve">To access other documents held by </w:t>
      </w:r>
      <w:r>
        <w:rPr>
          <w:rFonts w:ascii="Calibri Light" w:eastAsia="Times New Roman" w:hAnsi="Calibri Light" w:cs="Calibri Light"/>
          <w:color w:val="383741"/>
          <w:lang w:eastAsia="en-AU"/>
        </w:rPr>
        <w:t>Eastern</w:t>
      </w:r>
      <w:r w:rsidRPr="003552A4">
        <w:rPr>
          <w:rFonts w:ascii="Calibri Light" w:eastAsia="Times New Roman" w:hAnsi="Calibri Light" w:cs="Calibri Light"/>
          <w:color w:val="383741"/>
          <w:lang w:eastAsia="en-AU"/>
        </w:rPr>
        <w:t xml:space="preserve"> Health, an application should be made for access under the </w:t>
      </w:r>
      <w:r w:rsidR="00E764DA">
        <w:rPr>
          <w:rFonts w:ascii="Calibri Light" w:eastAsia="Times New Roman" w:hAnsi="Calibri Light" w:cs="Calibri Light"/>
          <w:color w:val="383741"/>
          <w:lang w:eastAsia="en-AU"/>
        </w:rPr>
        <w:br/>
      </w:r>
      <w:r w:rsidRPr="003552A4">
        <w:rPr>
          <w:rFonts w:ascii="Calibri Light" w:eastAsia="Times New Roman" w:hAnsi="Calibri Light" w:cs="Calibri Light"/>
          <w:color w:val="383741"/>
          <w:lang w:eastAsia="en-AU"/>
        </w:rPr>
        <w:t>FOI Act.</w:t>
      </w:r>
    </w:p>
    <w:p w14:paraId="4F902459" w14:textId="77777777"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FOI applications must be in writing, in either the form of a letter or a completed FOI application form. Requests for personal information (for example, medical records or employee records) should be accompanied by a valid form of identification.</w:t>
      </w:r>
    </w:p>
    <w:p w14:paraId="67CF4478" w14:textId="77777777"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Requests must clearly describe the documents that the applicant is seeking to access.</w:t>
      </w:r>
    </w:p>
    <w:p w14:paraId="5268AEFF" w14:textId="1E868DF5" w:rsidR="003552A4" w:rsidRPr="003552A4" w:rsidRDefault="003552A4" w:rsidP="009F167C">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 xml:space="preserve">Application forms and more details about how to make an FOI request including the scheduled fees are available from the </w:t>
      </w:r>
      <w:r>
        <w:rPr>
          <w:rFonts w:ascii="Calibri Light" w:eastAsia="Times New Roman" w:hAnsi="Calibri Light" w:cs="Calibri Light"/>
          <w:color w:val="383741"/>
          <w:lang w:eastAsia="en-AU"/>
        </w:rPr>
        <w:t>Eastern</w:t>
      </w:r>
      <w:r w:rsidRPr="003552A4">
        <w:rPr>
          <w:rFonts w:ascii="Calibri Light" w:eastAsia="Times New Roman" w:hAnsi="Calibri Light" w:cs="Calibri Light"/>
          <w:color w:val="383741"/>
          <w:lang w:eastAsia="en-AU"/>
        </w:rPr>
        <w:t xml:space="preserve"> Health website at </w:t>
      </w:r>
      <w:r w:rsidRPr="0024774E">
        <w:rPr>
          <w:rFonts w:ascii="Calibri Light" w:eastAsia="Times New Roman" w:hAnsi="Calibri Light" w:cs="Calibri Light"/>
          <w:color w:val="383741"/>
          <w:lang w:eastAsia="en-AU"/>
        </w:rPr>
        <w:t>[</w:t>
      </w:r>
      <w:hyperlink r:id="rId17" w:history="1">
        <w:r w:rsidR="00387CFA">
          <w:rPr>
            <w:rStyle w:val="Hyperlink"/>
            <w:rFonts w:ascii="Calibri Light" w:eastAsia="Times New Roman" w:hAnsi="Calibri Light" w:cs="Calibri Light"/>
            <w:lang w:eastAsia="en-AU"/>
          </w:rPr>
          <w:t>Eastern Health - Freedom of Information</w:t>
        </w:r>
      </w:hyperlink>
      <w:r w:rsidRPr="0024774E">
        <w:rPr>
          <w:rFonts w:ascii="Calibri Light" w:eastAsia="Times New Roman" w:hAnsi="Calibri Light" w:cs="Calibri Light"/>
          <w:color w:val="383741"/>
          <w:lang w:eastAsia="en-AU"/>
        </w:rPr>
        <w:t>].</w:t>
      </w:r>
      <w:r w:rsidR="00A600E3">
        <w:rPr>
          <w:rFonts w:ascii="Calibri Light" w:eastAsia="Times New Roman" w:hAnsi="Calibri Light" w:cs="Calibri Light"/>
          <w:color w:val="383741"/>
          <w:lang w:eastAsia="en-AU"/>
        </w:rPr>
        <w:br/>
      </w:r>
    </w:p>
    <w:p w14:paraId="33A4F2FA" w14:textId="66DD0759" w:rsidR="003552A4" w:rsidRDefault="006A4A98" w:rsidP="00C1317C">
      <w:pPr>
        <w:spacing w:line="252" w:lineRule="exact"/>
        <w:ind w:right="227"/>
        <w:rPr>
          <w:rFonts w:ascii="Calibri Light" w:eastAsia="Times New Roman" w:hAnsi="Calibri Light" w:cs="Calibri Light"/>
          <w:b/>
          <w:bCs/>
          <w:color w:val="383741"/>
          <w:lang w:eastAsia="en-AU"/>
        </w:rPr>
      </w:pPr>
      <w:r>
        <w:rPr>
          <w:rFonts w:ascii="Calibri Light" w:eastAsia="Times New Roman" w:hAnsi="Calibri Light" w:cs="Calibri Light"/>
          <w:b/>
          <w:bCs/>
          <w:color w:val="383741"/>
          <w:lang w:eastAsia="en-AU"/>
        </w:rPr>
        <w:br/>
      </w:r>
      <w:r w:rsidR="003552A4" w:rsidRPr="003552A4">
        <w:rPr>
          <w:rFonts w:ascii="Calibri Light" w:eastAsia="Times New Roman" w:hAnsi="Calibri Light" w:cs="Calibri Light"/>
          <w:b/>
          <w:bCs/>
          <w:color w:val="383741"/>
          <w:lang w:eastAsia="en-AU"/>
        </w:rPr>
        <w:t>Requesting an amendment to your record</w:t>
      </w:r>
    </w:p>
    <w:p w14:paraId="2F12872D" w14:textId="275274C8"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If you have received a document from us and believe information about you in it is inaccurate, incomplete, out of date or misleading, you can ask us to amend it.</w:t>
      </w:r>
      <w:r w:rsidR="00266DFF">
        <w:rPr>
          <w:rFonts w:ascii="Calibri Light" w:eastAsia="Times New Roman" w:hAnsi="Calibri Light" w:cs="Calibri Light"/>
          <w:color w:val="383741"/>
          <w:lang w:eastAsia="en-AU"/>
        </w:rPr>
        <w:br/>
      </w:r>
      <w:r w:rsidR="00266DFF">
        <w:rPr>
          <w:rFonts w:ascii="Calibri Light" w:eastAsia="Times New Roman" w:hAnsi="Calibri Light" w:cs="Calibri Light"/>
          <w:color w:val="383741"/>
          <w:lang w:eastAsia="en-AU"/>
        </w:rPr>
        <w:br/>
      </w:r>
      <w:r w:rsidR="00387CFA">
        <w:rPr>
          <w:rFonts w:ascii="Calibri Light" w:eastAsia="Times New Roman" w:hAnsi="Calibri Light" w:cs="Calibri Light"/>
          <w:color w:val="383741"/>
          <w:lang w:eastAsia="en-AU"/>
        </w:rPr>
        <w:br/>
      </w:r>
      <w:r w:rsidR="0024774E">
        <w:rPr>
          <w:rFonts w:ascii="Calibri Light" w:eastAsia="Times New Roman" w:hAnsi="Calibri Light" w:cs="Calibri Light"/>
          <w:color w:val="383741"/>
          <w:lang w:eastAsia="en-AU"/>
        </w:rPr>
        <w:lastRenderedPageBreak/>
        <w:br/>
      </w:r>
      <w:r w:rsidR="00C62EEB">
        <w:rPr>
          <w:rFonts w:ascii="Calibri Light" w:eastAsia="Times New Roman" w:hAnsi="Calibri Light" w:cs="Calibri Light"/>
          <w:color w:val="383741"/>
          <w:lang w:eastAsia="en-AU"/>
        </w:rPr>
        <w:br/>
      </w:r>
      <w:r w:rsidRPr="003552A4">
        <w:rPr>
          <w:rFonts w:ascii="Calibri Light" w:eastAsia="Times New Roman" w:hAnsi="Calibri Light" w:cs="Calibri Light"/>
          <w:color w:val="383741"/>
          <w:lang w:eastAsia="en-AU"/>
        </w:rPr>
        <w:t>Your request must be in writing, specify an address for us to send our decision to, and give details of what you believe is wrong and the amendments you want made.</w:t>
      </w:r>
    </w:p>
    <w:p w14:paraId="74D8A6A1" w14:textId="438E96F4"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There is no application fee for an amendment request unless you also want a copy of the record.</w:t>
      </w:r>
      <w:r>
        <w:rPr>
          <w:rFonts w:ascii="Calibri Light" w:eastAsia="Times New Roman" w:hAnsi="Calibri Light" w:cs="Calibri Light"/>
          <w:color w:val="383741"/>
          <w:lang w:eastAsia="en-AU"/>
        </w:rPr>
        <w:br/>
      </w:r>
    </w:p>
    <w:p w14:paraId="389F660B" w14:textId="77777777" w:rsidR="003552A4" w:rsidRPr="003552A4" w:rsidRDefault="003552A4" w:rsidP="003552A4">
      <w:pPr>
        <w:spacing w:line="252" w:lineRule="exact"/>
        <w:ind w:right="227"/>
        <w:rPr>
          <w:rFonts w:ascii="Calibri Light" w:eastAsia="Times New Roman" w:hAnsi="Calibri Light" w:cs="Calibri Light"/>
          <w:b/>
          <w:bCs/>
          <w:color w:val="383741"/>
          <w:lang w:eastAsia="en-AU"/>
        </w:rPr>
      </w:pPr>
      <w:r w:rsidRPr="003552A4">
        <w:rPr>
          <w:rFonts w:ascii="Calibri Light" w:eastAsia="Times New Roman" w:hAnsi="Calibri Light" w:cs="Calibri Light"/>
          <w:b/>
          <w:bCs/>
          <w:color w:val="383741"/>
          <w:lang w:eastAsia="en-AU"/>
        </w:rPr>
        <w:t>Where to send your request</w:t>
      </w:r>
    </w:p>
    <w:p w14:paraId="561A75EF" w14:textId="77777777" w:rsidR="003552A4" w:rsidRPr="003552A4" w:rsidRDefault="003552A4" w:rsidP="003552A4">
      <w:pPr>
        <w:spacing w:line="252" w:lineRule="exact"/>
        <w:ind w:right="227"/>
        <w:rPr>
          <w:rFonts w:ascii="Calibri Light" w:eastAsia="Times New Roman" w:hAnsi="Calibri Light" w:cs="Calibri Light"/>
          <w:color w:val="383741"/>
          <w:lang w:eastAsia="en-AU"/>
        </w:rPr>
      </w:pPr>
      <w:r w:rsidRPr="003552A4">
        <w:rPr>
          <w:rFonts w:ascii="Calibri Light" w:eastAsia="Times New Roman" w:hAnsi="Calibri Light" w:cs="Calibri Light"/>
          <w:color w:val="383741"/>
          <w:lang w:eastAsia="en-AU"/>
        </w:rPr>
        <w:t>All requests should be addressed to:</w:t>
      </w:r>
    </w:p>
    <w:p w14:paraId="0C286F45" w14:textId="23655DDB" w:rsidR="0024774E" w:rsidRPr="0024774E" w:rsidRDefault="0024774E" w:rsidP="0024774E">
      <w:pPr>
        <w:spacing w:after="0" w:line="240" w:lineRule="auto"/>
        <w:ind w:right="-20"/>
        <w:rPr>
          <w:rFonts w:ascii="Calibri Light" w:eastAsia="Arial" w:hAnsi="Calibri Light" w:cs="Calibri Light"/>
        </w:rPr>
      </w:pPr>
      <w:r w:rsidRPr="0024774E">
        <w:rPr>
          <w:rFonts w:ascii="Calibri Light" w:eastAsia="Arial" w:hAnsi="Calibri Light" w:cs="Calibri Light"/>
        </w:rPr>
        <w:t xml:space="preserve">Eastern Health </w:t>
      </w:r>
      <w:r>
        <w:rPr>
          <w:rFonts w:ascii="Calibri Light" w:eastAsia="Arial" w:hAnsi="Calibri Light" w:cs="Calibri Light"/>
        </w:rPr>
        <w:br/>
      </w:r>
      <w:r w:rsidRPr="0024774E">
        <w:rPr>
          <w:rFonts w:ascii="Calibri Light" w:eastAsia="Arial" w:hAnsi="Calibri Light" w:cs="Calibri Light"/>
        </w:rPr>
        <w:t>Freedom of Information Service</w:t>
      </w:r>
    </w:p>
    <w:p w14:paraId="152169FF" w14:textId="77777777" w:rsidR="0024774E" w:rsidRPr="0024774E" w:rsidRDefault="0024774E" w:rsidP="0024774E">
      <w:pPr>
        <w:spacing w:after="0" w:line="252" w:lineRule="exact"/>
        <w:ind w:right="-20"/>
        <w:rPr>
          <w:rFonts w:ascii="Calibri Light" w:eastAsia="Arial" w:hAnsi="Calibri Light" w:cs="Calibri Light"/>
        </w:rPr>
      </w:pPr>
      <w:r w:rsidRPr="0024774E">
        <w:rPr>
          <w:rFonts w:ascii="Calibri Light" w:eastAsia="Arial" w:hAnsi="Calibri Light" w:cs="Calibri Light"/>
          <w:spacing w:val="-1"/>
        </w:rPr>
        <w:t>Maroondah Hospital</w:t>
      </w:r>
    </w:p>
    <w:p w14:paraId="3DEC29A3" w14:textId="77777777" w:rsidR="0024774E" w:rsidRPr="0024774E" w:rsidRDefault="0024774E" w:rsidP="0024774E">
      <w:pPr>
        <w:spacing w:after="0" w:line="252" w:lineRule="exact"/>
        <w:ind w:right="-20"/>
        <w:rPr>
          <w:rFonts w:ascii="Calibri Light" w:eastAsia="Arial" w:hAnsi="Calibri Light" w:cs="Calibri Light"/>
        </w:rPr>
      </w:pPr>
      <w:r w:rsidRPr="0024774E">
        <w:rPr>
          <w:rFonts w:ascii="Calibri Light" w:eastAsia="Arial" w:hAnsi="Calibri Light" w:cs="Calibri Light"/>
          <w:spacing w:val="-1"/>
        </w:rPr>
        <w:t>P</w:t>
      </w:r>
      <w:r w:rsidRPr="0024774E">
        <w:rPr>
          <w:rFonts w:ascii="Calibri Light" w:eastAsia="Arial" w:hAnsi="Calibri Light" w:cs="Calibri Light"/>
        </w:rPr>
        <w:t>O</w:t>
      </w:r>
      <w:r w:rsidRPr="0024774E">
        <w:rPr>
          <w:rFonts w:ascii="Calibri Light" w:eastAsia="Arial" w:hAnsi="Calibri Light" w:cs="Calibri Light"/>
          <w:spacing w:val="2"/>
        </w:rPr>
        <w:t xml:space="preserve"> </w:t>
      </w:r>
      <w:r w:rsidRPr="0024774E">
        <w:rPr>
          <w:rFonts w:ascii="Calibri Light" w:eastAsia="Arial" w:hAnsi="Calibri Light" w:cs="Calibri Light"/>
          <w:spacing w:val="-1"/>
        </w:rPr>
        <w:t>B</w:t>
      </w:r>
      <w:r w:rsidRPr="0024774E">
        <w:rPr>
          <w:rFonts w:ascii="Calibri Light" w:eastAsia="Arial" w:hAnsi="Calibri Light" w:cs="Calibri Light"/>
        </w:rPr>
        <w:t>ox</w:t>
      </w:r>
      <w:r w:rsidRPr="0024774E">
        <w:rPr>
          <w:rFonts w:ascii="Calibri Light" w:eastAsia="Arial" w:hAnsi="Calibri Light" w:cs="Calibri Light"/>
          <w:spacing w:val="-2"/>
        </w:rPr>
        <w:t xml:space="preserve"> 135</w:t>
      </w:r>
    </w:p>
    <w:p w14:paraId="28062F6D" w14:textId="77777777" w:rsidR="0024774E" w:rsidRPr="0024774E" w:rsidRDefault="0024774E" w:rsidP="0024774E">
      <w:pPr>
        <w:spacing w:line="252" w:lineRule="exact"/>
        <w:ind w:right="227"/>
        <w:rPr>
          <w:rFonts w:ascii="Calibri Light" w:eastAsia="Arial" w:hAnsi="Calibri Light" w:cs="Calibri Light"/>
          <w:spacing w:val="-1"/>
        </w:rPr>
      </w:pPr>
      <w:r w:rsidRPr="0024774E">
        <w:rPr>
          <w:rFonts w:ascii="Calibri Light" w:eastAsia="Arial" w:hAnsi="Calibri Light" w:cs="Calibri Light"/>
          <w:spacing w:val="-1"/>
        </w:rPr>
        <w:t>Ringwood East VIC 3135</w:t>
      </w:r>
    </w:p>
    <w:p w14:paraId="61A18522" w14:textId="2A439979" w:rsidR="00E764DA" w:rsidRDefault="00E764DA" w:rsidP="003552A4">
      <w:pPr>
        <w:spacing w:line="252" w:lineRule="exact"/>
        <w:ind w:right="227"/>
        <w:rPr>
          <w:rFonts w:ascii="Calibri Light" w:eastAsia="Times New Roman" w:hAnsi="Calibri Light" w:cs="Calibri Light"/>
          <w:color w:val="383741"/>
          <w:lang w:eastAsia="en-AU"/>
        </w:rPr>
      </w:pPr>
      <w:r w:rsidRPr="00C62EEB">
        <w:rPr>
          <w:rFonts w:ascii="Calibri Light" w:eastAsia="Times New Roman" w:hAnsi="Calibri Light" w:cs="Calibri Light"/>
          <w:color w:val="383741"/>
          <w:lang w:eastAsia="en-AU"/>
        </w:rPr>
        <w:t xml:space="preserve">Email:  </w:t>
      </w:r>
      <w:hyperlink r:id="rId18" w:history="1">
        <w:r w:rsidRPr="00C62EEB">
          <w:rPr>
            <w:rStyle w:val="Hyperlink"/>
            <w:rFonts w:ascii="Calibri Light" w:eastAsia="Times New Roman" w:hAnsi="Calibri Light" w:cs="Calibri Light"/>
            <w:lang w:eastAsia="en-AU"/>
          </w:rPr>
          <w:t>FOI@easternhealth.org.au</w:t>
        </w:r>
      </w:hyperlink>
      <w:r w:rsidRPr="00C62EEB">
        <w:rPr>
          <w:rFonts w:ascii="Calibri Light" w:eastAsia="Times New Roman" w:hAnsi="Calibri Light" w:cs="Calibri Light"/>
          <w:color w:val="383741"/>
          <w:lang w:eastAsia="en-AU"/>
        </w:rPr>
        <w:br/>
        <w:t xml:space="preserve">Phone:  (03) 9871 </w:t>
      </w:r>
      <w:r w:rsidR="00387CFA" w:rsidRPr="00C62EEB">
        <w:rPr>
          <w:rFonts w:ascii="Calibri Light" w:eastAsia="Times New Roman" w:hAnsi="Calibri Light" w:cs="Calibri Light"/>
          <w:color w:val="383741"/>
          <w:lang w:eastAsia="en-AU"/>
        </w:rPr>
        <w:t>–</w:t>
      </w:r>
      <w:r w:rsidRPr="00C62EEB">
        <w:rPr>
          <w:rFonts w:ascii="Calibri Light" w:eastAsia="Times New Roman" w:hAnsi="Calibri Light" w:cs="Calibri Light"/>
          <w:color w:val="383741"/>
          <w:lang w:eastAsia="en-AU"/>
        </w:rPr>
        <w:t xml:space="preserve"> 3170</w:t>
      </w:r>
      <w:r w:rsidR="00387CFA" w:rsidRPr="00C62EEB">
        <w:rPr>
          <w:rFonts w:ascii="Calibri Light" w:eastAsia="Times New Roman" w:hAnsi="Calibri Light" w:cs="Calibri Light"/>
          <w:color w:val="383741"/>
          <w:lang w:eastAsia="en-AU"/>
        </w:rPr>
        <w:br/>
        <w:t xml:space="preserve">Web:  </w:t>
      </w:r>
      <w:hyperlink r:id="rId19" w:history="1">
        <w:r w:rsidR="00387CFA" w:rsidRPr="00C62EEB">
          <w:rPr>
            <w:rStyle w:val="Hyperlink"/>
            <w:rFonts w:ascii="Calibri Light" w:eastAsia="Times New Roman" w:hAnsi="Calibri Light" w:cs="Calibri Light"/>
            <w:lang w:eastAsia="en-AU"/>
          </w:rPr>
          <w:t>Eastern Health - Freedom of Information</w:t>
        </w:r>
      </w:hyperlink>
    </w:p>
    <w:p w14:paraId="4240B483" w14:textId="54BC4D96" w:rsidR="00C1317C" w:rsidRPr="00C1317C" w:rsidRDefault="00C1317C" w:rsidP="00C1317C">
      <w:pPr>
        <w:spacing w:line="252" w:lineRule="exact"/>
        <w:ind w:right="227"/>
        <w:rPr>
          <w:rFonts w:ascii="Calibri Light" w:eastAsia="Times New Roman" w:hAnsi="Calibri Light" w:cs="Calibri Light"/>
          <w:color w:val="383741"/>
          <w:lang w:eastAsia="en-AU"/>
        </w:rPr>
      </w:pPr>
    </w:p>
    <w:p w14:paraId="37600D4C" w14:textId="18438994" w:rsidR="002900BA" w:rsidRDefault="003552A4">
      <w:pPr>
        <w:pStyle w:val="Heading2"/>
        <w:keepNext w:val="0"/>
        <w:keepLines w:val="0"/>
        <w:numPr>
          <w:ilvl w:val="0"/>
          <w:numId w:val="4"/>
        </w:numPr>
        <w:spacing w:before="0" w:after="200" w:line="252" w:lineRule="exact"/>
        <w:ind w:right="227"/>
        <w:rPr>
          <w:rFonts w:ascii="Calibri Light" w:eastAsia="Arial" w:hAnsi="Calibri Light" w:cs="Calibri Light"/>
          <w:spacing w:val="1"/>
        </w:rPr>
      </w:pPr>
      <w:r>
        <w:rPr>
          <w:rFonts w:ascii="Calibri Light" w:eastAsia="Arial" w:hAnsi="Calibri Light" w:cs="Calibri Light"/>
          <w:spacing w:val="1"/>
        </w:rPr>
        <w:t>What we publish</w:t>
      </w:r>
    </w:p>
    <w:p w14:paraId="1D77D4B8" w14:textId="6BD0A6DE" w:rsidR="002900BA" w:rsidRPr="002900BA" w:rsidRDefault="003552A4" w:rsidP="002900BA">
      <w:r w:rsidRPr="003552A4">
        <w:t xml:space="preserve">The </w:t>
      </w:r>
      <w:r w:rsidR="00E764DA">
        <w:t>Eastern</w:t>
      </w:r>
      <w:r w:rsidRPr="003552A4">
        <w:t xml:space="preserve"> Health website has links to a wide range of publications available, including:</w:t>
      </w:r>
      <w:r w:rsidR="00343E99">
        <w:t xml:space="preserve"> </w:t>
      </w:r>
    </w:p>
    <w:p w14:paraId="1ED17805" w14:textId="7445827A" w:rsidR="002900BA" w:rsidRPr="002900BA" w:rsidRDefault="003202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0" w:history="1">
        <w:r w:rsidR="002900BA" w:rsidRPr="003202FF">
          <w:rPr>
            <w:rStyle w:val="Hyperlink"/>
            <w:rFonts w:ascii="Calibri Light" w:eastAsia="Arial" w:hAnsi="Calibri Light" w:cs="Calibri Light"/>
            <w:spacing w:val="-1"/>
          </w:rPr>
          <w:t>A</w:t>
        </w:r>
        <w:r w:rsidR="002900BA" w:rsidRPr="003202FF">
          <w:rPr>
            <w:rStyle w:val="Hyperlink"/>
            <w:rFonts w:ascii="Calibri Light" w:eastAsia="Arial" w:hAnsi="Calibri Light" w:cs="Calibri Light"/>
          </w:rPr>
          <w:t>n</w:t>
        </w:r>
        <w:r w:rsidR="002900BA" w:rsidRPr="003202FF">
          <w:rPr>
            <w:rStyle w:val="Hyperlink"/>
            <w:rFonts w:ascii="Calibri Light" w:eastAsia="Arial" w:hAnsi="Calibri Light" w:cs="Calibri Light"/>
            <w:spacing w:val="-1"/>
          </w:rPr>
          <w:t>n</w:t>
        </w:r>
        <w:r w:rsidR="002900BA" w:rsidRPr="003202FF">
          <w:rPr>
            <w:rStyle w:val="Hyperlink"/>
            <w:rFonts w:ascii="Calibri Light" w:eastAsia="Arial" w:hAnsi="Calibri Light" w:cs="Calibri Light"/>
          </w:rPr>
          <w:t>u</w:t>
        </w:r>
        <w:r w:rsidR="002900BA" w:rsidRPr="003202FF">
          <w:rPr>
            <w:rStyle w:val="Hyperlink"/>
            <w:rFonts w:ascii="Calibri Light" w:eastAsia="Arial" w:hAnsi="Calibri Light" w:cs="Calibri Light"/>
            <w:spacing w:val="-1"/>
          </w:rPr>
          <w:t>a</w:t>
        </w:r>
        <w:r w:rsidR="002900BA" w:rsidRPr="003202FF">
          <w:rPr>
            <w:rStyle w:val="Hyperlink"/>
            <w:rFonts w:ascii="Calibri Light" w:eastAsia="Arial" w:hAnsi="Calibri Light" w:cs="Calibri Light"/>
          </w:rPr>
          <w:t xml:space="preserve">l </w:t>
        </w:r>
        <w:r w:rsidR="002900BA" w:rsidRPr="003202FF">
          <w:rPr>
            <w:rStyle w:val="Hyperlink"/>
            <w:rFonts w:ascii="Calibri Light" w:eastAsia="Arial" w:hAnsi="Calibri Light" w:cs="Calibri Light"/>
            <w:spacing w:val="-1"/>
          </w:rPr>
          <w:t>R</w:t>
        </w:r>
        <w:r w:rsidR="002900BA" w:rsidRPr="003202FF">
          <w:rPr>
            <w:rStyle w:val="Hyperlink"/>
            <w:rFonts w:ascii="Calibri Light" w:eastAsia="Arial" w:hAnsi="Calibri Light" w:cs="Calibri Light"/>
          </w:rPr>
          <w:t>e</w:t>
        </w:r>
        <w:r w:rsidR="002900BA" w:rsidRPr="003202FF">
          <w:rPr>
            <w:rStyle w:val="Hyperlink"/>
            <w:rFonts w:ascii="Calibri Light" w:eastAsia="Arial" w:hAnsi="Calibri Light" w:cs="Calibri Light"/>
            <w:spacing w:val="-1"/>
          </w:rPr>
          <w:t>p</w:t>
        </w:r>
        <w:r w:rsidR="002900BA" w:rsidRPr="003202FF">
          <w:rPr>
            <w:rStyle w:val="Hyperlink"/>
            <w:rFonts w:ascii="Calibri Light" w:eastAsia="Arial" w:hAnsi="Calibri Light" w:cs="Calibri Light"/>
          </w:rPr>
          <w:t>or</w:t>
        </w:r>
        <w:r w:rsidR="002900BA" w:rsidRPr="003202FF">
          <w:rPr>
            <w:rStyle w:val="Hyperlink"/>
            <w:rFonts w:ascii="Calibri Light" w:eastAsia="Arial" w:hAnsi="Calibri Light" w:cs="Calibri Light"/>
            <w:spacing w:val="1"/>
          </w:rPr>
          <w:t>t</w:t>
        </w:r>
        <w:r w:rsidR="002900BA" w:rsidRPr="003202FF">
          <w:rPr>
            <w:rStyle w:val="Hyperlink"/>
            <w:rFonts w:ascii="Calibri Light" w:eastAsia="Arial" w:hAnsi="Calibri Light" w:cs="Calibri Light"/>
          </w:rPr>
          <w:t>s</w:t>
        </w:r>
      </w:hyperlink>
      <w:r w:rsidR="002900BA" w:rsidRPr="002900BA">
        <w:rPr>
          <w:rFonts w:ascii="Calibri Light" w:eastAsia="Arial" w:hAnsi="Calibri Light" w:cs="Calibri Light"/>
          <w:spacing w:val="-4"/>
        </w:rPr>
        <w:t xml:space="preserve"> </w:t>
      </w:r>
      <w:r w:rsidR="002900BA" w:rsidRPr="002900BA">
        <w:rPr>
          <w:rFonts w:ascii="Calibri Light" w:eastAsia="Arial" w:hAnsi="Calibri Light" w:cs="Calibri Light"/>
          <w:spacing w:val="1"/>
        </w:rPr>
        <w:t>(</w:t>
      </w:r>
      <w:r w:rsidR="002900BA" w:rsidRPr="002900BA">
        <w:rPr>
          <w:rFonts w:ascii="Calibri Light" w:eastAsia="Arial" w:hAnsi="Calibri Light" w:cs="Calibri Light"/>
        </w:rPr>
        <w:t>2</w:t>
      </w:r>
      <w:r w:rsidR="002900BA" w:rsidRPr="002900BA">
        <w:rPr>
          <w:rFonts w:ascii="Calibri Light" w:eastAsia="Arial" w:hAnsi="Calibri Light" w:cs="Calibri Light"/>
          <w:spacing w:val="-1"/>
        </w:rPr>
        <w:t>0</w:t>
      </w:r>
      <w:r w:rsidR="002900BA" w:rsidRPr="002900BA">
        <w:rPr>
          <w:rFonts w:ascii="Calibri Light" w:eastAsia="Arial" w:hAnsi="Calibri Light" w:cs="Calibri Light"/>
          <w:spacing w:val="1"/>
        </w:rPr>
        <w:t>12</w:t>
      </w:r>
      <w:r w:rsidR="002900BA" w:rsidRPr="002900BA">
        <w:rPr>
          <w:rFonts w:ascii="Calibri Light" w:eastAsia="Arial" w:hAnsi="Calibri Light" w:cs="Calibri Light"/>
          <w:spacing w:val="1"/>
        </w:rPr>
        <w:t>-</w:t>
      </w:r>
      <w:r w:rsidR="002900BA" w:rsidRPr="002900BA">
        <w:rPr>
          <w:rFonts w:ascii="Calibri Light" w:eastAsia="Arial" w:hAnsi="Calibri Light" w:cs="Calibri Light"/>
          <w:spacing w:val="1"/>
        </w:rPr>
        <w:t>13 t</w:t>
      </w:r>
      <w:r w:rsidR="002900BA" w:rsidRPr="002900BA">
        <w:rPr>
          <w:rFonts w:ascii="Calibri Light" w:eastAsia="Arial" w:hAnsi="Calibri Light" w:cs="Calibri Light"/>
        </w:rPr>
        <w:t xml:space="preserve">o </w:t>
      </w:r>
      <w:r w:rsidR="002900BA" w:rsidRPr="002900BA">
        <w:rPr>
          <w:rFonts w:ascii="Calibri Light" w:eastAsia="Arial" w:hAnsi="Calibri Light" w:cs="Calibri Light"/>
          <w:spacing w:val="-2"/>
        </w:rPr>
        <w:t>p</w:t>
      </w:r>
      <w:r w:rsidR="002900BA" w:rsidRPr="002900BA">
        <w:rPr>
          <w:rFonts w:ascii="Calibri Light" w:eastAsia="Arial" w:hAnsi="Calibri Light" w:cs="Calibri Light"/>
          <w:spacing w:val="1"/>
        </w:rPr>
        <w:t>r</w:t>
      </w:r>
      <w:r w:rsidR="002900BA" w:rsidRPr="002900BA">
        <w:rPr>
          <w:rFonts w:ascii="Calibri Light" w:eastAsia="Arial" w:hAnsi="Calibri Light" w:cs="Calibri Light"/>
        </w:rPr>
        <w:t>es</w:t>
      </w:r>
      <w:r w:rsidR="002900BA" w:rsidRPr="002900BA">
        <w:rPr>
          <w:rFonts w:ascii="Calibri Light" w:eastAsia="Arial" w:hAnsi="Calibri Light" w:cs="Calibri Light"/>
          <w:spacing w:val="-1"/>
        </w:rPr>
        <w:t>e</w:t>
      </w:r>
      <w:r w:rsidR="002900BA" w:rsidRPr="002900BA">
        <w:rPr>
          <w:rFonts w:ascii="Calibri Light" w:eastAsia="Arial" w:hAnsi="Calibri Light" w:cs="Calibri Light"/>
        </w:rPr>
        <w:t>nt</w:t>
      </w:r>
      <w:r w:rsidR="002900BA" w:rsidRPr="002900BA">
        <w:rPr>
          <w:rFonts w:ascii="Calibri Light" w:eastAsia="Arial" w:hAnsi="Calibri Light" w:cs="Calibri Light"/>
        </w:rPr>
        <w:t>)</w:t>
      </w:r>
    </w:p>
    <w:p w14:paraId="5704F632" w14:textId="4522DF01" w:rsidR="002900BA" w:rsidRPr="005F57A0" w:rsidRDefault="002900BA">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r w:rsidRPr="002900BA">
        <w:rPr>
          <w:rFonts w:ascii="Calibri Light" w:eastAsia="Times New Roman" w:hAnsi="Calibri Light" w:cs="Calibri Light"/>
        </w:rPr>
        <w:t>Quality of Care Reports</w:t>
      </w:r>
    </w:p>
    <w:p w14:paraId="3E0A5D59" w14:textId="5A616216" w:rsidR="005F57A0" w:rsidRPr="00266DFF" w:rsidRDefault="00266D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1" w:history="1">
        <w:r w:rsidR="005F57A0" w:rsidRPr="00266DFF">
          <w:rPr>
            <w:rStyle w:val="Hyperlink"/>
            <w:rFonts w:ascii="Calibri Light" w:eastAsia="Times New Roman" w:hAnsi="Calibri Light" w:cs="Calibri Light"/>
          </w:rPr>
          <w:t>Quality and Safety Highlights</w:t>
        </w:r>
      </w:hyperlink>
    </w:p>
    <w:p w14:paraId="3689CE7F" w14:textId="539A82A5" w:rsidR="00266DFF" w:rsidRPr="002900BA" w:rsidRDefault="00266D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2" w:history="1">
        <w:r w:rsidRPr="00266DFF">
          <w:rPr>
            <w:rStyle w:val="Hyperlink"/>
            <w:rFonts w:ascii="Calibri Light" w:eastAsia="Times New Roman" w:hAnsi="Calibri Light" w:cs="Calibri Light"/>
          </w:rPr>
          <w:t>Quick Facts</w:t>
        </w:r>
      </w:hyperlink>
    </w:p>
    <w:p w14:paraId="6FE7C84B" w14:textId="3C46399E" w:rsidR="002900BA" w:rsidRPr="002900BA" w:rsidRDefault="003202FF">
      <w:pPr>
        <w:pStyle w:val="ListParagraph"/>
        <w:numPr>
          <w:ilvl w:val="0"/>
          <w:numId w:val="1"/>
        </w:numPr>
        <w:tabs>
          <w:tab w:val="clear" w:pos="720"/>
          <w:tab w:val="num" w:pos="0"/>
          <w:tab w:val="left" w:pos="820"/>
        </w:tabs>
        <w:spacing w:after="0" w:line="252" w:lineRule="exact"/>
        <w:ind w:right="-20" w:hanging="720"/>
        <w:rPr>
          <w:rFonts w:ascii="Calibri Light" w:eastAsia="Arial" w:hAnsi="Calibri Light" w:cs="Calibri Light"/>
        </w:rPr>
      </w:pPr>
      <w:hyperlink r:id="rId23" w:history="1">
        <w:r w:rsidRPr="003202FF">
          <w:rPr>
            <w:rStyle w:val="Hyperlink"/>
            <w:rFonts w:ascii="Calibri Light" w:eastAsia="Arial" w:hAnsi="Calibri Light" w:cs="Calibri Light"/>
            <w:spacing w:val="-4"/>
          </w:rPr>
          <w:t xml:space="preserve">Eastern Health - </w:t>
        </w:r>
        <w:r w:rsidR="002900BA" w:rsidRPr="003202FF">
          <w:rPr>
            <w:rStyle w:val="Hyperlink"/>
            <w:rFonts w:ascii="Calibri Light" w:eastAsia="Arial" w:hAnsi="Calibri Light" w:cs="Calibri Light"/>
            <w:spacing w:val="-4"/>
          </w:rPr>
          <w:t xml:space="preserve">Strategic Plan </w:t>
        </w:r>
        <w:r w:rsidR="002900BA" w:rsidRPr="003202FF">
          <w:rPr>
            <w:rStyle w:val="Hyperlink"/>
            <w:rFonts w:ascii="Calibri Light" w:eastAsia="Arial" w:hAnsi="Calibri Light" w:cs="Calibri Light"/>
            <w:spacing w:val="-4"/>
          </w:rPr>
          <w:t>(</w:t>
        </w:r>
        <w:r w:rsidR="002900BA" w:rsidRPr="003202FF">
          <w:rPr>
            <w:rStyle w:val="Hyperlink"/>
            <w:rFonts w:ascii="Calibri Light" w:eastAsia="Arial" w:hAnsi="Calibri Light" w:cs="Calibri Light"/>
            <w:spacing w:val="-4"/>
          </w:rPr>
          <w:t>2023-2025</w:t>
        </w:r>
        <w:r w:rsidR="002900BA" w:rsidRPr="003202FF">
          <w:rPr>
            <w:rStyle w:val="Hyperlink"/>
            <w:rFonts w:ascii="Calibri Light" w:eastAsia="Arial" w:hAnsi="Calibri Light" w:cs="Calibri Light"/>
            <w:spacing w:val="-4"/>
          </w:rPr>
          <w:t>)</w:t>
        </w:r>
      </w:hyperlink>
    </w:p>
    <w:p w14:paraId="78FBB536" w14:textId="266A7CC0" w:rsidR="002900BA" w:rsidRDefault="00266DFF">
      <w:pPr>
        <w:pStyle w:val="ListParagraph"/>
        <w:numPr>
          <w:ilvl w:val="0"/>
          <w:numId w:val="1"/>
        </w:numPr>
        <w:tabs>
          <w:tab w:val="clear" w:pos="720"/>
          <w:tab w:val="num" w:pos="0"/>
          <w:tab w:val="left" w:pos="820"/>
        </w:tabs>
        <w:spacing w:after="0" w:line="252" w:lineRule="exact"/>
        <w:ind w:right="-20" w:hanging="720"/>
        <w:rPr>
          <w:rFonts w:ascii="Calibri Light" w:eastAsia="Arial" w:hAnsi="Calibri Light" w:cs="Calibri Light"/>
          <w:spacing w:val="-1"/>
        </w:rPr>
      </w:pPr>
      <w:hyperlink r:id="rId24" w:history="1">
        <w:r w:rsidR="002900BA" w:rsidRPr="00266DFF">
          <w:rPr>
            <w:rStyle w:val="Hyperlink"/>
            <w:rFonts w:ascii="Calibri Light" w:eastAsia="Arial" w:hAnsi="Calibri Light" w:cs="Calibri Light"/>
            <w:spacing w:val="-1"/>
          </w:rPr>
          <w:t>Eastern Health 2022 – The Strategic Clinical Service Plan</w:t>
        </w:r>
      </w:hyperlink>
    </w:p>
    <w:p w14:paraId="2F359BD5" w14:textId="316310DF" w:rsidR="00266DFF" w:rsidRPr="002900BA" w:rsidRDefault="00266DFF">
      <w:pPr>
        <w:pStyle w:val="ListParagraph"/>
        <w:numPr>
          <w:ilvl w:val="0"/>
          <w:numId w:val="1"/>
        </w:numPr>
        <w:tabs>
          <w:tab w:val="clear" w:pos="720"/>
          <w:tab w:val="num" w:pos="0"/>
          <w:tab w:val="left" w:pos="820"/>
        </w:tabs>
        <w:spacing w:after="0" w:line="252" w:lineRule="exact"/>
        <w:ind w:right="-20" w:hanging="720"/>
        <w:rPr>
          <w:rFonts w:ascii="Calibri Light" w:eastAsia="Arial" w:hAnsi="Calibri Light" w:cs="Calibri Light"/>
          <w:spacing w:val="-1"/>
        </w:rPr>
      </w:pPr>
      <w:hyperlink r:id="rId25" w:history="1">
        <w:r w:rsidRPr="00266DFF">
          <w:rPr>
            <w:rStyle w:val="Hyperlink"/>
            <w:rFonts w:ascii="Calibri Light" w:eastAsia="Arial" w:hAnsi="Calibri Light" w:cs="Calibri Light"/>
            <w:spacing w:val="-1"/>
          </w:rPr>
          <w:t>Statement of Priorities</w:t>
        </w:r>
      </w:hyperlink>
    </w:p>
    <w:p w14:paraId="15EE5B76" w14:textId="220D6247" w:rsidR="002900BA" w:rsidRPr="002900BA" w:rsidRDefault="005F57A0">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6" w:history="1">
        <w:r w:rsidR="002900BA" w:rsidRPr="005F57A0">
          <w:rPr>
            <w:rStyle w:val="Hyperlink"/>
            <w:rFonts w:ascii="Calibri Light" w:eastAsia="Arial" w:hAnsi="Calibri Light" w:cs="Calibri Light"/>
          </w:rPr>
          <w:t>Cancer Services Plan 2015-2020</w:t>
        </w:r>
      </w:hyperlink>
    </w:p>
    <w:p w14:paraId="54567814" w14:textId="5BA57B6E" w:rsidR="002900BA" w:rsidRDefault="00266D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7" w:history="1">
        <w:r w:rsidR="002900BA" w:rsidRPr="00266DFF">
          <w:rPr>
            <w:rStyle w:val="Hyperlink"/>
            <w:rFonts w:ascii="Calibri Light" w:eastAsia="Arial" w:hAnsi="Calibri Light" w:cs="Calibri Light"/>
          </w:rPr>
          <w:t>Gender Equality Action Plan</w:t>
        </w:r>
      </w:hyperlink>
    </w:p>
    <w:p w14:paraId="1025EB22" w14:textId="3FBCF3EA" w:rsidR="00266DFF" w:rsidRDefault="00266D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8" w:history="1">
        <w:r w:rsidRPr="00266DFF">
          <w:rPr>
            <w:rStyle w:val="Hyperlink"/>
            <w:rFonts w:ascii="Calibri Light" w:eastAsia="Arial" w:hAnsi="Calibri Light" w:cs="Calibri Light"/>
          </w:rPr>
          <w:t>Aboriginal Health Cultural Safety Plan 2024-2026</w:t>
        </w:r>
      </w:hyperlink>
    </w:p>
    <w:p w14:paraId="0A0A21C9" w14:textId="1DC1657C" w:rsidR="00266DFF" w:rsidRDefault="00266D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29" w:history="1">
        <w:r w:rsidRPr="00266DFF">
          <w:rPr>
            <w:rStyle w:val="Hyperlink"/>
            <w:rFonts w:ascii="Calibri Light" w:eastAsia="Arial" w:hAnsi="Calibri Light" w:cs="Calibri Light"/>
          </w:rPr>
          <w:t>Aboriginal Workforce Plan 2023-2026</w:t>
        </w:r>
      </w:hyperlink>
    </w:p>
    <w:p w14:paraId="6DE780DC" w14:textId="76FEF01C" w:rsidR="00266DFF" w:rsidRDefault="00266DFF">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30" w:history="1">
        <w:r w:rsidRPr="00266DFF">
          <w:rPr>
            <w:rStyle w:val="Hyperlink"/>
            <w:rFonts w:ascii="Calibri Light" w:eastAsia="Arial" w:hAnsi="Calibri Light" w:cs="Calibri Light"/>
          </w:rPr>
          <w:t>Disability Action Plan 2019 - 2022</w:t>
        </w:r>
      </w:hyperlink>
    </w:p>
    <w:p w14:paraId="6F37CA88" w14:textId="2EC85BC9" w:rsidR="002F193A" w:rsidRPr="002900BA" w:rsidRDefault="002F193A">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hyperlink r:id="rId31" w:history="1">
        <w:r w:rsidRPr="002F193A">
          <w:rPr>
            <w:rStyle w:val="Hyperlink"/>
            <w:rFonts w:ascii="Calibri Light" w:eastAsia="Arial" w:hAnsi="Calibri Light" w:cs="Calibri Light"/>
          </w:rPr>
          <w:t>Diversity and Inclusion Framework</w:t>
        </w:r>
      </w:hyperlink>
    </w:p>
    <w:p w14:paraId="76F3CF8C" w14:textId="23F88D60" w:rsidR="002900BA" w:rsidRPr="002900BA" w:rsidRDefault="002900BA">
      <w:pPr>
        <w:pStyle w:val="ListParagraph"/>
        <w:numPr>
          <w:ilvl w:val="0"/>
          <w:numId w:val="1"/>
        </w:numPr>
        <w:tabs>
          <w:tab w:val="clear" w:pos="720"/>
          <w:tab w:val="num" w:pos="0"/>
          <w:tab w:val="left" w:pos="820"/>
        </w:tabs>
        <w:spacing w:after="0" w:line="251" w:lineRule="exact"/>
        <w:ind w:right="-20" w:hanging="720"/>
        <w:rPr>
          <w:rFonts w:ascii="Calibri Light" w:eastAsia="Arial" w:hAnsi="Calibri Light" w:cs="Calibri Light"/>
        </w:rPr>
      </w:pPr>
      <w:r w:rsidRPr="002900BA">
        <w:rPr>
          <w:rFonts w:ascii="Calibri Light" w:eastAsia="Arial" w:hAnsi="Calibri Light" w:cs="Calibri Light"/>
        </w:rPr>
        <w:t>Connect with Respect</w:t>
      </w:r>
      <w:r w:rsidR="00266DFF">
        <w:rPr>
          <w:rFonts w:ascii="Calibri Light" w:eastAsia="Arial" w:hAnsi="Calibri Light" w:cs="Calibri Light"/>
        </w:rPr>
        <w:t xml:space="preserve"> Newsletter</w:t>
      </w:r>
      <w:r w:rsidR="002F193A">
        <w:rPr>
          <w:rFonts w:ascii="Calibri Light" w:eastAsia="Arial" w:hAnsi="Calibri Light" w:cs="Calibri Light"/>
        </w:rPr>
        <w:t>s</w:t>
      </w:r>
    </w:p>
    <w:p w14:paraId="026E1FE8" w14:textId="7C666D2E" w:rsidR="002900BA" w:rsidRPr="002900BA" w:rsidRDefault="005F57A0">
      <w:pPr>
        <w:pStyle w:val="ListParagraph"/>
        <w:numPr>
          <w:ilvl w:val="0"/>
          <w:numId w:val="1"/>
        </w:numPr>
        <w:tabs>
          <w:tab w:val="clear" w:pos="720"/>
          <w:tab w:val="num" w:pos="0"/>
          <w:tab w:val="left" w:pos="820"/>
        </w:tabs>
        <w:spacing w:before="1" w:after="0" w:line="240" w:lineRule="auto"/>
        <w:ind w:right="-20" w:hanging="720"/>
        <w:rPr>
          <w:rFonts w:ascii="Calibri Light" w:eastAsia="Arial" w:hAnsi="Calibri Light" w:cs="Calibri Light"/>
        </w:rPr>
      </w:pPr>
      <w:hyperlink r:id="rId32" w:history="1">
        <w:r w:rsidR="002900BA" w:rsidRPr="005F57A0">
          <w:rPr>
            <w:rStyle w:val="Hyperlink"/>
            <w:rFonts w:ascii="Calibri Light" w:eastAsia="Arial" w:hAnsi="Calibri Light" w:cs="Calibri Light"/>
            <w:spacing w:val="-1"/>
          </w:rPr>
          <w:t>Eastern Health Insight</w:t>
        </w:r>
      </w:hyperlink>
    </w:p>
    <w:p w14:paraId="15CAA843" w14:textId="5B42D119" w:rsidR="002900BA" w:rsidRPr="002900BA" w:rsidRDefault="003202FF">
      <w:pPr>
        <w:pStyle w:val="ListParagraph"/>
        <w:numPr>
          <w:ilvl w:val="0"/>
          <w:numId w:val="1"/>
        </w:numPr>
        <w:tabs>
          <w:tab w:val="clear" w:pos="720"/>
          <w:tab w:val="num" w:pos="0"/>
          <w:tab w:val="left" w:pos="820"/>
        </w:tabs>
        <w:spacing w:after="0" w:line="252" w:lineRule="exact"/>
        <w:ind w:right="-20" w:hanging="720"/>
        <w:rPr>
          <w:rFonts w:ascii="Calibri Light" w:eastAsia="Arial" w:hAnsi="Calibri Light" w:cs="Calibri Light"/>
          <w:spacing w:val="-1"/>
        </w:rPr>
      </w:pPr>
      <w:hyperlink r:id="rId33" w:history="1">
        <w:r w:rsidRPr="003202FF">
          <w:rPr>
            <w:rStyle w:val="Hyperlink"/>
            <w:rFonts w:ascii="Calibri Light" w:eastAsia="Arial" w:hAnsi="Calibri Light" w:cs="Calibri Light"/>
            <w:spacing w:val="-1"/>
          </w:rPr>
          <w:t xml:space="preserve">Annual </w:t>
        </w:r>
        <w:r w:rsidR="002900BA" w:rsidRPr="003202FF">
          <w:rPr>
            <w:rStyle w:val="Hyperlink"/>
            <w:rFonts w:ascii="Calibri Light" w:eastAsia="Arial" w:hAnsi="Calibri Light" w:cs="Calibri Light"/>
            <w:spacing w:val="-1"/>
          </w:rPr>
          <w:t>Highlights</w:t>
        </w:r>
      </w:hyperlink>
    </w:p>
    <w:p w14:paraId="64F60B37" w14:textId="6131AE2F" w:rsidR="002900BA" w:rsidRPr="002900BA" w:rsidRDefault="00266DFF">
      <w:pPr>
        <w:pStyle w:val="ListParagraph"/>
        <w:numPr>
          <w:ilvl w:val="0"/>
          <w:numId w:val="1"/>
        </w:numPr>
        <w:tabs>
          <w:tab w:val="clear" w:pos="720"/>
          <w:tab w:val="num" w:pos="0"/>
          <w:tab w:val="left" w:pos="820"/>
        </w:tabs>
        <w:spacing w:after="0" w:line="252" w:lineRule="exact"/>
        <w:ind w:right="-20" w:hanging="720"/>
        <w:rPr>
          <w:rFonts w:ascii="Calibri Light" w:eastAsia="Arial" w:hAnsi="Calibri Light" w:cs="Calibri Light"/>
          <w:spacing w:val="-1"/>
        </w:rPr>
      </w:pPr>
      <w:hyperlink r:id="rId34" w:history="1">
        <w:r w:rsidR="002900BA" w:rsidRPr="00266DFF">
          <w:rPr>
            <w:rStyle w:val="Hyperlink"/>
            <w:rFonts w:ascii="Calibri Light" w:eastAsia="Arial" w:hAnsi="Calibri Light" w:cs="Calibri Light"/>
            <w:spacing w:val="-1"/>
          </w:rPr>
          <w:t>Research Reports</w:t>
        </w:r>
      </w:hyperlink>
      <w:r w:rsidR="002900BA" w:rsidRPr="002900BA">
        <w:rPr>
          <w:rFonts w:ascii="Calibri Light" w:eastAsia="Arial" w:hAnsi="Calibri Light" w:cs="Calibri Light"/>
          <w:spacing w:val="-1"/>
        </w:rPr>
        <w:t xml:space="preserve"> and a</w:t>
      </w:r>
      <w:r w:rsidR="002900BA" w:rsidRPr="002900BA">
        <w:rPr>
          <w:rFonts w:ascii="Calibri Light" w:eastAsia="Arial" w:hAnsi="Calibri Light" w:cs="Calibri Light"/>
          <w:spacing w:val="-1"/>
        </w:rPr>
        <w:t>rchived Research Reports</w:t>
      </w:r>
    </w:p>
    <w:p w14:paraId="34E85B63" w14:textId="77777777" w:rsidR="002900BA" w:rsidRPr="002900BA" w:rsidRDefault="002900BA">
      <w:pPr>
        <w:pStyle w:val="ListParagraph"/>
        <w:numPr>
          <w:ilvl w:val="0"/>
          <w:numId w:val="1"/>
        </w:numPr>
        <w:tabs>
          <w:tab w:val="clear" w:pos="720"/>
          <w:tab w:val="num" w:pos="0"/>
          <w:tab w:val="left" w:pos="820"/>
        </w:tabs>
        <w:spacing w:before="37" w:after="0" w:line="240" w:lineRule="auto"/>
        <w:ind w:right="-20" w:hanging="720"/>
        <w:rPr>
          <w:rFonts w:ascii="Calibri Light" w:eastAsia="Arial" w:hAnsi="Calibri Light" w:cs="Calibri Light"/>
        </w:rPr>
      </w:pPr>
      <w:r w:rsidRPr="002900BA">
        <w:rPr>
          <w:rFonts w:ascii="Calibri Light" w:eastAsia="Arial" w:hAnsi="Calibri Light" w:cs="Calibri Light"/>
          <w:spacing w:val="-1"/>
        </w:rPr>
        <w:t>Sustainability Reports</w:t>
      </w:r>
    </w:p>
    <w:p w14:paraId="6FC45892" w14:textId="05F11573" w:rsidR="002900BA" w:rsidRPr="002900BA" w:rsidRDefault="003202FF">
      <w:pPr>
        <w:pStyle w:val="ListParagraph"/>
        <w:numPr>
          <w:ilvl w:val="0"/>
          <w:numId w:val="1"/>
        </w:numPr>
        <w:tabs>
          <w:tab w:val="clear" w:pos="720"/>
          <w:tab w:val="num" w:pos="0"/>
          <w:tab w:val="left" w:pos="820"/>
        </w:tabs>
        <w:spacing w:before="37" w:after="0" w:line="240" w:lineRule="auto"/>
        <w:ind w:right="-20" w:hanging="720"/>
        <w:rPr>
          <w:rFonts w:ascii="Calibri Light" w:eastAsia="Arial" w:hAnsi="Calibri Light" w:cs="Calibri Light"/>
        </w:rPr>
      </w:pPr>
      <w:hyperlink r:id="rId35" w:history="1">
        <w:r w:rsidR="002900BA" w:rsidRPr="003202FF">
          <w:rPr>
            <w:rStyle w:val="Hyperlink"/>
            <w:rFonts w:ascii="Calibri Light" w:eastAsia="Arial" w:hAnsi="Calibri Light" w:cs="Calibri Light"/>
            <w:spacing w:val="1"/>
          </w:rPr>
          <w:t xml:space="preserve">Turning Point Annual </w:t>
        </w:r>
        <w:r w:rsidRPr="003202FF">
          <w:rPr>
            <w:rStyle w:val="Hyperlink"/>
            <w:rFonts w:ascii="Calibri Light" w:eastAsia="Arial" w:hAnsi="Calibri Light" w:cs="Calibri Light"/>
            <w:spacing w:val="1"/>
          </w:rPr>
          <w:t xml:space="preserve">Review </w:t>
        </w:r>
        <w:r w:rsidR="002900BA" w:rsidRPr="003202FF">
          <w:rPr>
            <w:rStyle w:val="Hyperlink"/>
            <w:rFonts w:ascii="Calibri Light" w:eastAsia="Arial" w:hAnsi="Calibri Light" w:cs="Calibri Light"/>
            <w:spacing w:val="1"/>
          </w:rPr>
          <w:t>Reports</w:t>
        </w:r>
      </w:hyperlink>
    </w:p>
    <w:p w14:paraId="6B2DC8EB" w14:textId="67478104" w:rsidR="002900BA" w:rsidRPr="0024774E" w:rsidRDefault="00266DFF">
      <w:pPr>
        <w:pStyle w:val="ListParagraph"/>
        <w:numPr>
          <w:ilvl w:val="0"/>
          <w:numId w:val="1"/>
        </w:numPr>
        <w:tabs>
          <w:tab w:val="clear" w:pos="720"/>
          <w:tab w:val="num" w:pos="0"/>
          <w:tab w:val="left" w:pos="820"/>
        </w:tabs>
        <w:spacing w:after="0" w:line="252" w:lineRule="exact"/>
        <w:ind w:right="-20" w:hanging="720"/>
        <w:rPr>
          <w:rFonts w:ascii="Calibri Light" w:eastAsia="Arial" w:hAnsi="Calibri Light" w:cs="Calibri Light"/>
          <w:spacing w:val="-1"/>
        </w:rPr>
      </w:pPr>
      <w:hyperlink r:id="rId36" w:history="1">
        <w:r w:rsidR="002900BA" w:rsidRPr="00266DFF">
          <w:rPr>
            <w:rStyle w:val="Hyperlink"/>
            <w:rFonts w:ascii="Calibri Light" w:eastAsia="Arial" w:hAnsi="Calibri Light" w:cs="Calibri Light"/>
            <w:spacing w:val="-1"/>
          </w:rPr>
          <w:t>Mental Health Royal Commission Submissions</w:t>
        </w:r>
      </w:hyperlink>
      <w:r w:rsidR="0024774E">
        <w:rPr>
          <w:rFonts w:ascii="Calibri Light" w:eastAsia="Arial" w:hAnsi="Calibri Light" w:cs="Calibri Light"/>
          <w:spacing w:val="-1"/>
        </w:rPr>
        <w:br/>
      </w:r>
    </w:p>
    <w:p w14:paraId="34745082" w14:textId="0BE78C3A" w:rsidR="00343E99" w:rsidRPr="002900BA" w:rsidRDefault="00343E99" w:rsidP="002900BA">
      <w:pPr>
        <w:rPr>
          <w:rFonts w:ascii="Calibri Light" w:hAnsi="Calibri Light" w:cs="Calibri Light"/>
        </w:rPr>
      </w:pPr>
      <w:r>
        <w:t xml:space="preserve">These can be accessed at: </w:t>
      </w:r>
      <w:hyperlink r:id="rId37" w:history="1">
        <w:r w:rsidR="006A4A98">
          <w:rPr>
            <w:rStyle w:val="Hyperlink"/>
            <w:rFonts w:ascii="Calibri Light" w:eastAsia="Arial" w:hAnsi="Calibri Light" w:cs="Calibri Light"/>
            <w:spacing w:val="-1"/>
          </w:rPr>
          <w:t>Eastern Health - P</w:t>
        </w:r>
        <w:r w:rsidR="006A4A98">
          <w:rPr>
            <w:rStyle w:val="Hyperlink"/>
            <w:rFonts w:ascii="Calibri Light" w:eastAsia="Arial" w:hAnsi="Calibri Light" w:cs="Calibri Light"/>
            <w:spacing w:val="-1"/>
          </w:rPr>
          <w:t>u</w:t>
        </w:r>
        <w:r w:rsidR="006A4A98">
          <w:rPr>
            <w:rStyle w:val="Hyperlink"/>
            <w:rFonts w:ascii="Calibri Light" w:eastAsia="Arial" w:hAnsi="Calibri Light" w:cs="Calibri Light"/>
            <w:spacing w:val="-1"/>
          </w:rPr>
          <w:t>blications</w:t>
        </w:r>
      </w:hyperlink>
    </w:p>
    <w:p w14:paraId="7667E9DC" w14:textId="08988C7E" w:rsidR="00C1317C" w:rsidRPr="002900BA" w:rsidRDefault="00343E99" w:rsidP="00C1317C">
      <w:pPr>
        <w:spacing w:line="252" w:lineRule="exact"/>
        <w:ind w:right="227"/>
        <w:rPr>
          <w:rFonts w:ascii="Calibri Light" w:eastAsia="Times New Roman" w:hAnsi="Calibri Light" w:cs="Calibri Light"/>
          <w:b/>
          <w:bCs/>
          <w:color w:val="383741"/>
          <w:lang w:eastAsia="en-AU"/>
        </w:rPr>
      </w:pPr>
      <w:r>
        <w:rPr>
          <w:rFonts w:ascii="Calibri Light" w:hAnsi="Calibri Light" w:cs="Calibri Light"/>
        </w:rPr>
        <w:t>Eastern</w:t>
      </w:r>
      <w:r w:rsidRPr="00343E99">
        <w:rPr>
          <w:rFonts w:ascii="Calibri Light" w:hAnsi="Calibri Light" w:cs="Calibri Light"/>
        </w:rPr>
        <w:t xml:space="preserve"> Health produces a wide range of written information across the organisation. Written information is any information, including brochures, instruction sheets, posters, advertising fliers and/or information available to consumers via electronic or print media. Written health information is distributed by staff providing treatment, care and/or services.</w:t>
      </w:r>
      <w:r>
        <w:rPr>
          <w:rFonts w:ascii="Calibri Light" w:hAnsi="Calibri Light" w:cs="Calibri Light"/>
        </w:rPr>
        <w:br/>
      </w:r>
    </w:p>
    <w:p w14:paraId="12DB03FE" w14:textId="32B1D9C3" w:rsidR="002900BA" w:rsidRPr="00266DFF" w:rsidRDefault="002900BA" w:rsidP="00C1317C">
      <w:pPr>
        <w:spacing w:line="252" w:lineRule="exact"/>
        <w:ind w:right="227"/>
        <w:rPr>
          <w:rFonts w:ascii="Calibri Light" w:eastAsia="Times New Roman" w:hAnsi="Calibri Light" w:cs="Calibri Light"/>
          <w:b/>
          <w:bCs/>
          <w:color w:val="383741"/>
          <w:lang w:eastAsia="en-AU"/>
        </w:rPr>
      </w:pPr>
      <w:r w:rsidRPr="00266DFF">
        <w:rPr>
          <w:rFonts w:ascii="Calibri Light" w:eastAsia="Times New Roman" w:hAnsi="Calibri Light" w:cs="Calibri Light"/>
          <w:b/>
          <w:bCs/>
          <w:color w:val="383741"/>
          <w:lang w:eastAsia="en-AU"/>
        </w:rPr>
        <w:t>Subscriptions and mailing lists</w:t>
      </w:r>
    </w:p>
    <w:p w14:paraId="14364EEF" w14:textId="3AF349CD" w:rsidR="0092393D" w:rsidRPr="00C1317C" w:rsidRDefault="005F57A0" w:rsidP="002900BA">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color w:val="383741"/>
          <w:lang w:eastAsia="en-AU"/>
        </w:rPr>
        <w:t>Eastern</w:t>
      </w:r>
      <w:r w:rsidRPr="00266DFF">
        <w:rPr>
          <w:rFonts w:ascii="Calibri Light" w:eastAsia="Times New Roman" w:hAnsi="Calibri Light" w:cs="Calibri Light"/>
          <w:color w:val="383741"/>
          <w:lang w:eastAsia="en-AU"/>
        </w:rPr>
        <w:t xml:space="preserve"> Insight is our digital newsletter, covering innovations, developments and news from across </w:t>
      </w:r>
      <w:r w:rsidRPr="00266DFF">
        <w:rPr>
          <w:rFonts w:ascii="Calibri Light" w:eastAsia="Times New Roman" w:hAnsi="Calibri Light" w:cs="Calibri Light"/>
          <w:color w:val="383741"/>
          <w:lang w:eastAsia="en-AU"/>
        </w:rPr>
        <w:t>Eastern</w:t>
      </w:r>
      <w:r w:rsidRPr="00266DFF">
        <w:rPr>
          <w:rFonts w:ascii="Calibri Light" w:eastAsia="Times New Roman" w:hAnsi="Calibri Light" w:cs="Calibri Light"/>
          <w:color w:val="383741"/>
          <w:lang w:eastAsia="en-AU"/>
        </w:rPr>
        <w:t xml:space="preserve"> Health. You can subscribe fr</w:t>
      </w:r>
      <w:r w:rsidR="00266DFF">
        <w:rPr>
          <w:rFonts w:ascii="Calibri Light" w:eastAsia="Times New Roman" w:hAnsi="Calibri Light" w:cs="Calibri Light"/>
          <w:color w:val="383741"/>
          <w:lang w:eastAsia="en-AU"/>
        </w:rPr>
        <w:t>ee newsletter at</w:t>
      </w:r>
      <w:r w:rsidRPr="00266DFF">
        <w:rPr>
          <w:rFonts w:ascii="Calibri Light" w:eastAsia="Times New Roman" w:hAnsi="Calibri Light" w:cs="Calibri Light"/>
          <w:color w:val="383741"/>
          <w:lang w:eastAsia="en-AU"/>
        </w:rPr>
        <w:t xml:space="preserve"> [</w:t>
      </w:r>
      <w:hyperlink r:id="rId38" w:history="1">
        <w:r w:rsidRPr="00266DFF">
          <w:rPr>
            <w:rStyle w:val="Hyperlink"/>
            <w:rFonts w:ascii="Calibri Light" w:eastAsia="Times New Roman" w:hAnsi="Calibri Light" w:cs="Calibri Light"/>
            <w:lang w:eastAsia="en-AU"/>
          </w:rPr>
          <w:t>Eastern Insight Sign Up</w:t>
        </w:r>
      </w:hyperlink>
      <w:r w:rsidRPr="00266DFF">
        <w:rPr>
          <w:rFonts w:ascii="Calibri Light" w:eastAsia="Times New Roman" w:hAnsi="Calibri Light" w:cs="Calibri Light"/>
          <w:color w:val="383741"/>
          <w:lang w:eastAsia="en-AU"/>
        </w:rPr>
        <w:t>].</w:t>
      </w:r>
      <w:r w:rsidR="006A4A98">
        <w:rPr>
          <w:rFonts w:ascii="Calibri Light" w:eastAsia="Times New Roman" w:hAnsi="Calibri Light" w:cs="Calibri Light"/>
          <w:color w:val="383741"/>
          <w:lang w:eastAsia="en-AU"/>
        </w:rPr>
        <w:br/>
      </w:r>
      <w:r w:rsidR="00266DFF">
        <w:rPr>
          <w:rFonts w:ascii="Calibri Light" w:eastAsia="Times New Roman" w:hAnsi="Calibri Light" w:cs="Calibri Light"/>
          <w:color w:val="383741"/>
          <w:lang w:eastAsia="en-AU"/>
        </w:rPr>
        <w:br/>
      </w:r>
    </w:p>
    <w:p w14:paraId="319BDFAB" w14:textId="1F877E01" w:rsidR="002900BA" w:rsidRPr="002900BA" w:rsidRDefault="00266DFF" w:rsidP="00343E99">
      <w:pPr>
        <w:pStyle w:val="Heading2"/>
        <w:keepNext w:val="0"/>
        <w:keepLines w:val="0"/>
        <w:spacing w:before="0" w:after="200" w:line="252" w:lineRule="exact"/>
        <w:ind w:right="227"/>
        <w:rPr>
          <w:rFonts w:ascii="Calibri Light" w:eastAsia="Arial" w:hAnsi="Calibri Light" w:cs="Calibri Light"/>
          <w:spacing w:val="1"/>
        </w:rPr>
      </w:pPr>
      <w:r>
        <w:rPr>
          <w:rFonts w:ascii="Calibri Light" w:eastAsia="Arial" w:hAnsi="Calibri Light" w:cs="Calibri Light"/>
          <w:spacing w:val="1"/>
        </w:rPr>
        <w:br/>
      </w:r>
      <w:r w:rsidR="00343E99">
        <w:rPr>
          <w:rFonts w:ascii="Calibri Light" w:eastAsia="Arial" w:hAnsi="Calibri Light" w:cs="Calibri Light"/>
          <w:spacing w:val="1"/>
        </w:rPr>
        <w:t xml:space="preserve">Statement 5:  </w:t>
      </w:r>
      <w:r w:rsidR="00343E99" w:rsidRPr="00343E99">
        <w:rPr>
          <w:rFonts w:ascii="Calibri Light" w:eastAsia="Arial" w:hAnsi="Calibri Light" w:cs="Calibri Light"/>
          <w:spacing w:val="1"/>
        </w:rPr>
        <w:t>Our policies and procedures, and how to get them</w:t>
      </w:r>
    </w:p>
    <w:p w14:paraId="6AF6CC28" w14:textId="68920BAA" w:rsidR="00343E99" w:rsidRPr="00343E99" w:rsidRDefault="00EC02E0" w:rsidP="00343E99">
      <w:pPr>
        <w:spacing w:line="252" w:lineRule="exact"/>
        <w:ind w:right="227"/>
        <w:rPr>
          <w:rFonts w:ascii="Calibri Light" w:eastAsia="Times New Roman" w:hAnsi="Calibri Light" w:cs="Calibri Light"/>
          <w:color w:val="383741"/>
          <w:lang w:eastAsia="en-AU"/>
        </w:rPr>
      </w:pPr>
      <w:r>
        <w:rPr>
          <w:rFonts w:ascii="Calibri Light" w:eastAsia="Times New Roman" w:hAnsi="Calibri Light" w:cs="Calibri Light"/>
          <w:color w:val="383741"/>
          <w:lang w:eastAsia="en-AU"/>
        </w:rPr>
        <w:br/>
      </w:r>
      <w:r w:rsidR="00343E99" w:rsidRPr="00343E99">
        <w:rPr>
          <w:rFonts w:ascii="Calibri Light" w:eastAsia="Times New Roman" w:hAnsi="Calibri Light" w:cs="Calibri Light"/>
          <w:color w:val="383741"/>
          <w:lang w:eastAsia="en-AU"/>
        </w:rPr>
        <w:t xml:space="preserve">To govern and support the operation and administration of </w:t>
      </w:r>
      <w:r w:rsidR="00343E99">
        <w:rPr>
          <w:rFonts w:ascii="Calibri Light" w:eastAsia="Times New Roman" w:hAnsi="Calibri Light" w:cs="Calibri Light"/>
          <w:color w:val="383741"/>
          <w:lang w:eastAsia="en-AU"/>
        </w:rPr>
        <w:t>Eastern</w:t>
      </w:r>
      <w:r w:rsidR="00343E99" w:rsidRPr="00343E99">
        <w:rPr>
          <w:rFonts w:ascii="Calibri Light" w:eastAsia="Times New Roman" w:hAnsi="Calibri Light" w:cs="Calibri Light"/>
          <w:color w:val="383741"/>
          <w:lang w:eastAsia="en-AU"/>
        </w:rPr>
        <w:t xml:space="preserve"> Health, a range of internal policy and procedural documents are maintained.</w:t>
      </w:r>
    </w:p>
    <w:p w14:paraId="1196E31A" w14:textId="76C0DFA1" w:rsidR="00266DFF" w:rsidRPr="00266DFF" w:rsidRDefault="00266DFF" w:rsidP="00266DFF">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color w:val="383741"/>
          <w:lang w:eastAsia="en-AU"/>
        </w:rPr>
        <w:t>These documents are grouped by subject. Further documents in each category are available on request.</w:t>
      </w:r>
      <w:r w:rsidR="000A60BE">
        <w:rPr>
          <w:rFonts w:ascii="Calibri Light" w:eastAsia="Times New Roman" w:hAnsi="Calibri Light" w:cs="Calibri Light"/>
          <w:color w:val="383741"/>
          <w:lang w:eastAsia="en-AU"/>
        </w:rPr>
        <w:br/>
      </w:r>
    </w:p>
    <w:p w14:paraId="64930894" w14:textId="77777777" w:rsidR="00266DFF" w:rsidRPr="00266DFF" w:rsidRDefault="00266DFF" w:rsidP="00266DFF">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b/>
          <w:bCs/>
          <w:color w:val="383741"/>
          <w:lang w:eastAsia="en-AU"/>
        </w:rPr>
        <w:t>Health information, privacy and records</w:t>
      </w:r>
    </w:p>
    <w:p w14:paraId="77BCEF14"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Access to Health Records Guideline</w:t>
      </w:r>
    </w:p>
    <w:p w14:paraId="262CBFE3"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Privacy Standard</w:t>
      </w:r>
    </w:p>
    <w:p w14:paraId="1DCA376A"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Responding to a Data Breach Guideline</w:t>
      </w:r>
    </w:p>
    <w:p w14:paraId="71BCB013"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Health Records Management Guideline</w:t>
      </w:r>
    </w:p>
    <w:p w14:paraId="6EBBCF8C"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My Health Record Guideline</w:t>
      </w:r>
    </w:p>
    <w:p w14:paraId="3616176F"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CareSync Exchange Guideline</w:t>
      </w:r>
    </w:p>
    <w:p w14:paraId="088DD49F"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Data Governance Standard</w:t>
      </w:r>
    </w:p>
    <w:p w14:paraId="44227C54" w14:textId="513E07DF" w:rsidR="00266DFF" w:rsidRPr="00266DFF" w:rsidRDefault="00266DFF" w:rsidP="00266DFF">
      <w:pPr>
        <w:spacing w:after="0"/>
        <w:rPr>
          <w:rFonts w:ascii="Calibri Light" w:hAnsi="Calibri Light" w:cs="Calibri Light"/>
        </w:rPr>
      </w:pPr>
    </w:p>
    <w:p w14:paraId="7A086E91" w14:textId="77777777" w:rsidR="00266DFF" w:rsidRPr="00266DFF" w:rsidRDefault="00266DFF" w:rsidP="00266DFF">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b/>
          <w:bCs/>
          <w:color w:val="383741"/>
          <w:lang w:eastAsia="en-AU"/>
        </w:rPr>
        <w:t>Consent and medical treatment</w:t>
      </w:r>
    </w:p>
    <w:p w14:paraId="30869887"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Obtaining Consent Guideline</w:t>
      </w:r>
    </w:p>
    <w:p w14:paraId="36964397" w14:textId="08875BAB"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 xml:space="preserve">Medical Treatment </w:t>
      </w:r>
      <w:r>
        <w:rPr>
          <w:rFonts w:ascii="Calibri Light" w:hAnsi="Calibri Light" w:cs="Calibri Light"/>
        </w:rPr>
        <w:t>-</w:t>
      </w:r>
      <w:r w:rsidRPr="00266DFF">
        <w:rPr>
          <w:rFonts w:ascii="Calibri Light" w:hAnsi="Calibri Light" w:cs="Calibri Light"/>
        </w:rPr>
        <w:t xml:space="preserve"> Consent, Refusal, Advance Care Directives Guideline</w:t>
      </w:r>
    </w:p>
    <w:p w14:paraId="3DABDBCF" w14:textId="2C7B88E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 xml:space="preserve">Cancer Services </w:t>
      </w:r>
      <w:r>
        <w:rPr>
          <w:rFonts w:ascii="Calibri Light" w:hAnsi="Calibri Light" w:cs="Calibri Light"/>
        </w:rPr>
        <w:t>-</w:t>
      </w:r>
      <w:r w:rsidRPr="00266DFF">
        <w:rPr>
          <w:rFonts w:ascii="Calibri Light" w:hAnsi="Calibri Light" w:cs="Calibri Light"/>
        </w:rPr>
        <w:t xml:space="preserve"> Medication Treatment, Prescribing, Education and Consent Requirements Guideline</w:t>
      </w:r>
      <w:r>
        <w:rPr>
          <w:rFonts w:ascii="Calibri Light" w:hAnsi="Calibri Light" w:cs="Calibri Light"/>
        </w:rPr>
        <w:br/>
      </w:r>
    </w:p>
    <w:p w14:paraId="051C79E1" w14:textId="77777777" w:rsidR="00266DFF" w:rsidRPr="00266DFF" w:rsidRDefault="00266DFF" w:rsidP="00266DFF">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b/>
          <w:bCs/>
          <w:color w:val="383741"/>
          <w:lang w:eastAsia="en-AU"/>
        </w:rPr>
        <w:t>Fees and charges</w:t>
      </w:r>
    </w:p>
    <w:p w14:paraId="7D66777A" w14:textId="1C41C600" w:rsidR="00266DFF" w:rsidRPr="000A60BE"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Non-Eligible Patients</w:t>
      </w:r>
      <w:r w:rsidR="000A60BE">
        <w:rPr>
          <w:rFonts w:ascii="Calibri Light" w:hAnsi="Calibri Light" w:cs="Calibri Light"/>
        </w:rPr>
        <w:t xml:space="preserve"> </w:t>
      </w:r>
      <w:r>
        <w:rPr>
          <w:rFonts w:ascii="Calibri Light" w:hAnsi="Calibri Light" w:cs="Calibri Light"/>
        </w:rPr>
        <w:t>-</w:t>
      </w:r>
      <w:r w:rsidRPr="00266DFF">
        <w:rPr>
          <w:rFonts w:ascii="Calibri Light" w:hAnsi="Calibri Light" w:cs="Calibri Light"/>
        </w:rPr>
        <w:t xml:space="preserve"> Treatment and Fees Guideline</w:t>
      </w:r>
      <w:r w:rsidRPr="000A60BE">
        <w:rPr>
          <w:rFonts w:ascii="Calibri Light" w:hAnsi="Calibri Light" w:cs="Calibri Light"/>
        </w:rPr>
        <w:br/>
      </w:r>
    </w:p>
    <w:p w14:paraId="77840C8A" w14:textId="3D31FCE2" w:rsidR="000A60BE" w:rsidRPr="000A60BE" w:rsidRDefault="000A60BE" w:rsidP="000A60BE">
      <w:pPr>
        <w:spacing w:after="0"/>
        <w:rPr>
          <w:rFonts w:ascii="Calibri Light" w:hAnsi="Calibri Light" w:cs="Calibri Light"/>
          <w:b/>
          <w:bCs/>
        </w:rPr>
      </w:pPr>
      <w:r w:rsidRPr="000A60BE">
        <w:rPr>
          <w:rFonts w:ascii="Calibri Light" w:hAnsi="Calibri Light" w:cs="Calibri Light"/>
          <w:b/>
          <w:bCs/>
        </w:rPr>
        <w:t>Complaints, grievances and disclosures</w:t>
      </w:r>
      <w:r>
        <w:rPr>
          <w:rFonts w:ascii="Calibri Light" w:hAnsi="Calibri Light" w:cs="Calibri Light"/>
          <w:b/>
          <w:bCs/>
        </w:rPr>
        <w:br/>
      </w:r>
    </w:p>
    <w:p w14:paraId="17894255" w14:textId="77777777" w:rsidR="000A60BE" w:rsidRPr="000A60BE" w:rsidRDefault="000A60BE">
      <w:pPr>
        <w:numPr>
          <w:ilvl w:val="0"/>
          <w:numId w:val="5"/>
        </w:numPr>
        <w:spacing w:after="0"/>
        <w:rPr>
          <w:rFonts w:ascii="Calibri Light" w:hAnsi="Calibri Light" w:cs="Calibri Light"/>
        </w:rPr>
      </w:pPr>
      <w:r w:rsidRPr="000A60BE">
        <w:rPr>
          <w:rFonts w:ascii="Calibri Light" w:hAnsi="Calibri Light" w:cs="Calibri Light"/>
        </w:rPr>
        <w:t>Complaint or Concern about a Clinician's Practice or Conduct Guideline</w:t>
      </w:r>
    </w:p>
    <w:p w14:paraId="07C277D8" w14:textId="77777777" w:rsidR="000A60BE" w:rsidRPr="000A60BE" w:rsidRDefault="000A60BE">
      <w:pPr>
        <w:numPr>
          <w:ilvl w:val="0"/>
          <w:numId w:val="5"/>
        </w:numPr>
        <w:spacing w:after="0"/>
        <w:rPr>
          <w:rFonts w:ascii="Calibri Light" w:hAnsi="Calibri Light" w:cs="Calibri Light"/>
        </w:rPr>
      </w:pPr>
      <w:r w:rsidRPr="000A60BE">
        <w:rPr>
          <w:rFonts w:ascii="Calibri Light" w:hAnsi="Calibri Light" w:cs="Calibri Light"/>
        </w:rPr>
        <w:t>Managing Complaints/Grievance Guideline</w:t>
      </w:r>
    </w:p>
    <w:p w14:paraId="4A7C5F74" w14:textId="77777777" w:rsidR="000A60BE" w:rsidRPr="000A60BE" w:rsidRDefault="000A60BE">
      <w:pPr>
        <w:numPr>
          <w:ilvl w:val="0"/>
          <w:numId w:val="5"/>
        </w:numPr>
        <w:spacing w:after="0"/>
        <w:rPr>
          <w:rFonts w:ascii="Calibri Light" w:hAnsi="Calibri Light" w:cs="Calibri Light"/>
        </w:rPr>
      </w:pPr>
      <w:r w:rsidRPr="000A60BE">
        <w:rPr>
          <w:rFonts w:ascii="Calibri Light" w:hAnsi="Calibri Light" w:cs="Calibri Light"/>
        </w:rPr>
        <w:t>Procurement Complaint Management Guideline</w:t>
      </w:r>
    </w:p>
    <w:p w14:paraId="56161E46" w14:textId="573CC9A7" w:rsidR="000A60BE" w:rsidRPr="000A60BE" w:rsidRDefault="000A60BE">
      <w:pPr>
        <w:numPr>
          <w:ilvl w:val="0"/>
          <w:numId w:val="5"/>
        </w:numPr>
        <w:spacing w:after="0"/>
        <w:rPr>
          <w:rFonts w:ascii="Calibri Light" w:hAnsi="Calibri Light" w:cs="Calibri Light"/>
        </w:rPr>
      </w:pPr>
      <w:r w:rsidRPr="000A60BE">
        <w:rPr>
          <w:rFonts w:ascii="Calibri Light" w:hAnsi="Calibri Light" w:cs="Calibri Light"/>
        </w:rPr>
        <w:t>Public Interest Disclosures Guideline</w:t>
      </w:r>
    </w:p>
    <w:p w14:paraId="71735E48" w14:textId="77777777" w:rsidR="000A60BE" w:rsidRPr="000A60BE" w:rsidRDefault="000A60BE" w:rsidP="000A60BE">
      <w:pPr>
        <w:spacing w:after="0"/>
        <w:rPr>
          <w:rFonts w:ascii="Calibri Light" w:hAnsi="Calibri Light" w:cs="Calibri Light"/>
        </w:rPr>
      </w:pPr>
    </w:p>
    <w:p w14:paraId="493D95A1" w14:textId="77777777" w:rsidR="000A60BE" w:rsidRPr="000A60BE" w:rsidRDefault="000A60BE" w:rsidP="000A60BE">
      <w:pPr>
        <w:spacing w:line="252" w:lineRule="exact"/>
        <w:ind w:right="227"/>
        <w:rPr>
          <w:rFonts w:ascii="Calibri Light" w:eastAsia="Times New Roman" w:hAnsi="Calibri Light" w:cs="Calibri Light"/>
          <w:b/>
          <w:bCs/>
          <w:color w:val="383741"/>
          <w:lang w:eastAsia="en-AU"/>
        </w:rPr>
      </w:pPr>
      <w:r w:rsidRPr="000A60BE">
        <w:rPr>
          <w:rFonts w:ascii="Calibri Light" w:eastAsia="Times New Roman" w:hAnsi="Calibri Light" w:cs="Calibri Light"/>
          <w:b/>
          <w:bCs/>
          <w:color w:val="383741"/>
          <w:lang w:eastAsia="en-AU"/>
        </w:rPr>
        <w:t>Employment and workplace conduct</w:t>
      </w:r>
    </w:p>
    <w:p w14:paraId="5AA22870" w14:textId="77777777" w:rsidR="000A60BE" w:rsidRPr="000A60BE" w:rsidRDefault="000A60BE">
      <w:pPr>
        <w:pStyle w:val="ListParagraph"/>
        <w:numPr>
          <w:ilvl w:val="0"/>
          <w:numId w:val="3"/>
        </w:numPr>
        <w:spacing w:after="0"/>
        <w:rPr>
          <w:rFonts w:ascii="Calibri Light" w:hAnsi="Calibri Light" w:cs="Calibri Light"/>
        </w:rPr>
      </w:pPr>
      <w:r w:rsidRPr="000A60BE">
        <w:rPr>
          <w:rFonts w:ascii="Calibri Light" w:hAnsi="Calibri Light" w:cs="Calibri Light"/>
        </w:rPr>
        <w:t>Recruitment Guideline</w:t>
      </w:r>
    </w:p>
    <w:p w14:paraId="19F6408F" w14:textId="77777777" w:rsidR="000A60BE" w:rsidRPr="000A60BE" w:rsidRDefault="000A60BE">
      <w:pPr>
        <w:pStyle w:val="ListParagraph"/>
        <w:numPr>
          <w:ilvl w:val="0"/>
          <w:numId w:val="3"/>
        </w:numPr>
        <w:spacing w:after="0"/>
        <w:rPr>
          <w:rFonts w:ascii="Calibri Light" w:hAnsi="Calibri Light" w:cs="Calibri Light"/>
        </w:rPr>
      </w:pPr>
      <w:r w:rsidRPr="000A60BE">
        <w:rPr>
          <w:rFonts w:ascii="Calibri Light" w:hAnsi="Calibri Light" w:cs="Calibri Light"/>
        </w:rPr>
        <w:t>Disciplinary Action Guideline</w:t>
      </w:r>
    </w:p>
    <w:p w14:paraId="171768B2" w14:textId="77777777" w:rsidR="000A60BE" w:rsidRPr="000A60BE" w:rsidRDefault="000A60BE">
      <w:pPr>
        <w:pStyle w:val="ListParagraph"/>
        <w:numPr>
          <w:ilvl w:val="0"/>
          <w:numId w:val="3"/>
        </w:numPr>
        <w:spacing w:after="0"/>
        <w:rPr>
          <w:rFonts w:ascii="Calibri Light" w:hAnsi="Calibri Light" w:cs="Calibri Light"/>
        </w:rPr>
      </w:pPr>
      <w:r w:rsidRPr="000A60BE">
        <w:rPr>
          <w:rFonts w:ascii="Calibri Light" w:hAnsi="Calibri Light" w:cs="Calibri Light"/>
        </w:rPr>
        <w:t>Code of Conduct Standard</w:t>
      </w:r>
    </w:p>
    <w:p w14:paraId="781837B9" w14:textId="77777777" w:rsidR="000A60BE" w:rsidRPr="000A60BE" w:rsidRDefault="000A60BE">
      <w:pPr>
        <w:pStyle w:val="ListParagraph"/>
        <w:numPr>
          <w:ilvl w:val="0"/>
          <w:numId w:val="3"/>
        </w:numPr>
        <w:spacing w:after="0"/>
        <w:rPr>
          <w:rFonts w:ascii="Calibri Light" w:hAnsi="Calibri Light" w:cs="Calibri Light"/>
        </w:rPr>
      </w:pPr>
      <w:r w:rsidRPr="000A60BE">
        <w:rPr>
          <w:rFonts w:ascii="Calibri Light" w:hAnsi="Calibri Light" w:cs="Calibri Light"/>
        </w:rPr>
        <w:t>Living our Values Standard</w:t>
      </w:r>
    </w:p>
    <w:p w14:paraId="541EA3D9" w14:textId="77777777" w:rsidR="000A60BE" w:rsidRPr="000A60BE" w:rsidRDefault="000A60BE">
      <w:pPr>
        <w:pStyle w:val="ListParagraph"/>
        <w:numPr>
          <w:ilvl w:val="0"/>
          <w:numId w:val="3"/>
        </w:numPr>
        <w:spacing w:after="0"/>
        <w:rPr>
          <w:rFonts w:ascii="Calibri Light" w:hAnsi="Calibri Light" w:cs="Calibri Light"/>
        </w:rPr>
      </w:pPr>
      <w:r w:rsidRPr="000A60BE">
        <w:rPr>
          <w:rFonts w:ascii="Calibri Light" w:hAnsi="Calibri Light" w:cs="Calibri Light"/>
        </w:rPr>
        <w:t>Respectful Working Relationships</w:t>
      </w:r>
    </w:p>
    <w:p w14:paraId="44C23413" w14:textId="611D29BB" w:rsidR="00266DFF" w:rsidRPr="000A60BE" w:rsidRDefault="000A60BE">
      <w:pPr>
        <w:pStyle w:val="ListParagraph"/>
        <w:numPr>
          <w:ilvl w:val="0"/>
          <w:numId w:val="3"/>
        </w:numPr>
        <w:spacing w:after="0"/>
        <w:rPr>
          <w:rFonts w:ascii="Calibri Light" w:hAnsi="Calibri Light" w:cs="Calibri Light"/>
        </w:rPr>
      </w:pPr>
      <w:r w:rsidRPr="000A60BE">
        <w:rPr>
          <w:rFonts w:ascii="Calibri Light" w:hAnsi="Calibri Light" w:cs="Calibri Light"/>
        </w:rPr>
        <w:t>Equity and Inclusion Policy</w:t>
      </w:r>
      <w:r w:rsidR="00266DFF" w:rsidRPr="000A60BE">
        <w:rPr>
          <w:rFonts w:ascii="Calibri Light" w:hAnsi="Calibri Light" w:cs="Calibri Light"/>
        </w:rPr>
        <w:br/>
      </w:r>
    </w:p>
    <w:p w14:paraId="69549B9C" w14:textId="77777777" w:rsidR="00266DFF" w:rsidRPr="00266DFF" w:rsidRDefault="00266DFF" w:rsidP="00266DFF">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b/>
          <w:bCs/>
          <w:color w:val="383741"/>
          <w:lang w:eastAsia="en-AU"/>
        </w:rPr>
        <w:t>Procurement</w:t>
      </w:r>
    </w:p>
    <w:p w14:paraId="6DE2A049"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Logistics and Procurement Policy</w:t>
      </w:r>
    </w:p>
    <w:p w14:paraId="2A2C10F3" w14:textId="2BF9C049"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Purchasing Guideline</w:t>
      </w:r>
      <w:r w:rsidR="000A60BE">
        <w:rPr>
          <w:rFonts w:ascii="Calibri Light" w:hAnsi="Calibri Light" w:cs="Calibri Light"/>
        </w:rPr>
        <w:br/>
      </w:r>
      <w:r w:rsidR="000A60BE">
        <w:rPr>
          <w:rFonts w:ascii="Calibri Light" w:hAnsi="Calibri Light" w:cs="Calibri Light"/>
        </w:rPr>
        <w:br/>
      </w:r>
      <w:r w:rsidR="000A60BE">
        <w:rPr>
          <w:rFonts w:ascii="Calibri Light" w:hAnsi="Calibri Light" w:cs="Calibri Light"/>
        </w:rPr>
        <w:lastRenderedPageBreak/>
        <w:br/>
      </w:r>
    </w:p>
    <w:p w14:paraId="7792FAA3" w14:textId="77777777" w:rsidR="00266DFF" w:rsidRPr="00266DFF" w:rsidRDefault="00266DFF" w:rsidP="00266DFF">
      <w:pPr>
        <w:spacing w:line="252" w:lineRule="exact"/>
        <w:ind w:right="227"/>
        <w:rPr>
          <w:rFonts w:ascii="Calibri Light" w:eastAsia="Times New Roman" w:hAnsi="Calibri Light" w:cs="Calibri Light"/>
          <w:color w:val="383741"/>
          <w:lang w:eastAsia="en-AU"/>
        </w:rPr>
      </w:pPr>
      <w:r w:rsidRPr="00266DFF">
        <w:rPr>
          <w:rFonts w:ascii="Calibri Light" w:eastAsia="Times New Roman" w:hAnsi="Calibri Light" w:cs="Calibri Light"/>
          <w:b/>
          <w:bCs/>
          <w:color w:val="383741"/>
          <w:lang w:eastAsia="en-AU"/>
        </w:rPr>
        <w:t>Research</w:t>
      </w:r>
    </w:p>
    <w:p w14:paraId="5CA6408A"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Ethical and Governance Review of Research</w:t>
      </w:r>
    </w:p>
    <w:p w14:paraId="7106DBC0" w14:textId="77777777" w:rsidR="00266DFF" w:rsidRPr="00266DFF" w:rsidRDefault="00266DFF">
      <w:pPr>
        <w:pStyle w:val="ListParagraph"/>
        <w:numPr>
          <w:ilvl w:val="0"/>
          <w:numId w:val="3"/>
        </w:numPr>
        <w:spacing w:after="0"/>
        <w:rPr>
          <w:rFonts w:ascii="Calibri Light" w:hAnsi="Calibri Light" w:cs="Calibri Light"/>
        </w:rPr>
      </w:pPr>
      <w:r w:rsidRPr="00266DFF">
        <w:rPr>
          <w:rFonts w:ascii="Calibri Light" w:hAnsi="Calibri Light" w:cs="Calibri Light"/>
        </w:rPr>
        <w:t>Ethical and Responsible Conduct of Research Standard</w:t>
      </w:r>
    </w:p>
    <w:p w14:paraId="7B6FEA4D" w14:textId="7FC0B0D3" w:rsidR="002900BA" w:rsidRPr="00A600E3" w:rsidRDefault="002900BA" w:rsidP="00A600E3">
      <w:pPr>
        <w:spacing w:line="252" w:lineRule="exact"/>
        <w:ind w:right="227"/>
        <w:rPr>
          <w:rFonts w:ascii="Calibri Light" w:eastAsia="Times New Roman" w:hAnsi="Calibri Light" w:cs="Calibri Light"/>
          <w:color w:val="383741"/>
          <w:lang w:val="en-AU" w:eastAsia="en-AU"/>
        </w:rPr>
      </w:pPr>
      <w:r w:rsidRPr="00A600E3">
        <w:rPr>
          <w:rFonts w:ascii="Calibri Light" w:eastAsia="Times New Roman" w:hAnsi="Calibri Light" w:cs="Calibri Light"/>
          <w:color w:val="383741"/>
          <w:lang w:val="en-AU" w:eastAsia="en-AU"/>
        </w:rPr>
        <w:br/>
      </w:r>
      <w:r w:rsidR="002F193A" w:rsidRPr="002F193A">
        <w:rPr>
          <w:rFonts w:ascii="Calibri Light" w:eastAsia="Times New Roman" w:hAnsi="Calibri Light" w:cs="Calibri Light"/>
          <w:color w:val="383741"/>
          <w:lang w:eastAsia="en-AU"/>
        </w:rPr>
        <w:t xml:space="preserve">To request access to any </w:t>
      </w:r>
      <w:r w:rsidR="002F193A" w:rsidRPr="002F193A">
        <w:rPr>
          <w:rFonts w:ascii="Calibri Light" w:eastAsia="Times New Roman" w:hAnsi="Calibri Light" w:cs="Calibri Light"/>
          <w:color w:val="383741"/>
          <w:lang w:eastAsia="en-AU"/>
        </w:rPr>
        <w:t>Eastern</w:t>
      </w:r>
      <w:r w:rsidR="002F193A" w:rsidRPr="002F193A">
        <w:rPr>
          <w:rFonts w:ascii="Calibri Light" w:eastAsia="Times New Roman" w:hAnsi="Calibri Light" w:cs="Calibri Light"/>
          <w:color w:val="383741"/>
          <w:lang w:eastAsia="en-AU"/>
        </w:rPr>
        <w:t xml:space="preserve"> Health policy, standard or guideline, contact the Freedom of Information Service at </w:t>
      </w:r>
      <w:hyperlink r:id="rId39" w:history="1">
        <w:r w:rsidR="002F193A" w:rsidRPr="002F193A">
          <w:rPr>
            <w:rStyle w:val="Hyperlink"/>
            <w:rFonts w:ascii="Calibri Light" w:eastAsia="Times New Roman" w:hAnsi="Calibri Light" w:cs="Calibri Light"/>
            <w:lang w:eastAsia="en-AU"/>
          </w:rPr>
          <w:t>FOI</w:t>
        </w:r>
        <w:r w:rsidR="002F193A" w:rsidRPr="002F193A">
          <w:rPr>
            <w:rStyle w:val="Hyperlink"/>
            <w:rFonts w:ascii="Calibri Light" w:eastAsia="Times New Roman" w:hAnsi="Calibri Light" w:cs="Calibri Light"/>
            <w:lang w:eastAsia="en-AU"/>
          </w:rPr>
          <w:t>@</w:t>
        </w:r>
        <w:r w:rsidR="002F193A" w:rsidRPr="002F193A">
          <w:rPr>
            <w:rStyle w:val="Hyperlink"/>
            <w:rFonts w:ascii="Calibri Light" w:eastAsia="Times New Roman" w:hAnsi="Calibri Light" w:cs="Calibri Light"/>
            <w:lang w:eastAsia="en-AU"/>
          </w:rPr>
          <w:t>easternhealth</w:t>
        </w:r>
        <w:r w:rsidR="002F193A" w:rsidRPr="002F193A">
          <w:rPr>
            <w:rStyle w:val="Hyperlink"/>
            <w:rFonts w:ascii="Calibri Light" w:eastAsia="Times New Roman" w:hAnsi="Calibri Light" w:cs="Calibri Light"/>
            <w:lang w:eastAsia="en-AU"/>
          </w:rPr>
          <w:t>.org.au</w:t>
        </w:r>
      </w:hyperlink>
      <w:r w:rsidR="00A600E3" w:rsidRPr="002F193A">
        <w:rPr>
          <w:rFonts w:ascii="Calibri Light" w:eastAsia="Times New Roman" w:hAnsi="Calibri Light" w:cs="Calibri Light"/>
          <w:color w:val="383741"/>
          <w:lang w:eastAsia="en-AU"/>
        </w:rPr>
        <w:t>.</w:t>
      </w:r>
      <w:r w:rsidR="0024774E">
        <w:rPr>
          <w:rFonts w:ascii="Calibri Light" w:eastAsia="Times New Roman" w:hAnsi="Calibri Light" w:cs="Calibri Light"/>
          <w:color w:val="383741"/>
          <w:lang w:eastAsia="en-AU"/>
        </w:rPr>
        <w:br/>
      </w:r>
      <w:r w:rsidR="0024774E">
        <w:rPr>
          <w:rFonts w:ascii="Calibri Light" w:eastAsia="Times New Roman" w:hAnsi="Calibri Light" w:cs="Calibri Light"/>
          <w:color w:val="383741"/>
          <w:lang w:eastAsia="en-AU"/>
        </w:rPr>
        <w:br/>
      </w:r>
    </w:p>
    <w:p w14:paraId="7C5D91A4" w14:textId="72E028B2" w:rsidR="002900BA" w:rsidRPr="002900BA" w:rsidRDefault="00343E99" w:rsidP="00343E99">
      <w:pPr>
        <w:pStyle w:val="Heading2"/>
        <w:keepNext w:val="0"/>
        <w:keepLines w:val="0"/>
        <w:spacing w:before="0" w:after="200" w:line="252" w:lineRule="exact"/>
        <w:ind w:right="227"/>
        <w:rPr>
          <w:rFonts w:ascii="Calibri Light" w:eastAsia="Arial" w:hAnsi="Calibri Light" w:cs="Calibri Light"/>
          <w:spacing w:val="1"/>
        </w:rPr>
      </w:pPr>
      <w:r>
        <w:rPr>
          <w:rFonts w:ascii="Calibri Light" w:eastAsia="Arial" w:hAnsi="Calibri Light" w:cs="Calibri Light"/>
          <w:spacing w:val="1"/>
        </w:rPr>
        <w:t xml:space="preserve">Statement 6:  </w:t>
      </w:r>
      <w:r w:rsidR="002900BA">
        <w:rPr>
          <w:rFonts w:ascii="Calibri Light" w:eastAsia="Arial" w:hAnsi="Calibri Light" w:cs="Calibri Light"/>
          <w:spacing w:val="1"/>
        </w:rPr>
        <w:t>Reports we hold</w:t>
      </w:r>
    </w:p>
    <w:p w14:paraId="43641AAF" w14:textId="4DDECABB" w:rsidR="002F193A" w:rsidRPr="002F193A" w:rsidRDefault="002900BA" w:rsidP="002F193A">
      <w:pPr>
        <w:spacing w:line="252" w:lineRule="exact"/>
        <w:ind w:right="227"/>
        <w:rPr>
          <w:rFonts w:ascii="Calibri Light" w:eastAsia="Times New Roman" w:hAnsi="Calibri Light" w:cs="Calibri Light"/>
          <w:color w:val="383741"/>
          <w:lang w:eastAsia="en-AU"/>
        </w:rPr>
      </w:pPr>
      <w:r>
        <w:rPr>
          <w:rFonts w:ascii="Calibri Light" w:eastAsia="Times New Roman" w:hAnsi="Calibri Light" w:cs="Calibri Light"/>
          <w:color w:val="383741"/>
          <w:sz w:val="18"/>
          <w:szCs w:val="18"/>
          <w:lang w:val="en-AU" w:eastAsia="en-AU"/>
        </w:rPr>
        <w:br/>
      </w:r>
      <w:r w:rsidR="002F193A">
        <w:rPr>
          <w:rFonts w:ascii="Calibri Light" w:eastAsia="Times New Roman" w:hAnsi="Calibri Light" w:cs="Calibri Light"/>
          <w:color w:val="383741"/>
          <w:lang w:eastAsia="en-AU"/>
        </w:rPr>
        <w:t>Eastern</w:t>
      </w:r>
      <w:r w:rsidR="002F193A" w:rsidRPr="002F193A">
        <w:rPr>
          <w:rFonts w:ascii="Calibri Light" w:eastAsia="Times New Roman" w:hAnsi="Calibri Light" w:cs="Calibri Light"/>
          <w:color w:val="383741"/>
          <w:lang w:eastAsia="en-AU"/>
        </w:rPr>
        <w:t xml:space="preserve"> Health holds a range of reports relating to its services, operations and administration.</w:t>
      </w:r>
    </w:p>
    <w:p w14:paraId="72608C14" w14:textId="698C33F1" w:rsidR="002F193A" w:rsidRPr="002F193A" w:rsidRDefault="002F193A" w:rsidP="002F193A">
      <w:pPr>
        <w:spacing w:line="252" w:lineRule="exact"/>
        <w:ind w:right="227"/>
        <w:rPr>
          <w:rFonts w:ascii="Calibri Light" w:eastAsia="Times New Roman" w:hAnsi="Calibri Light" w:cs="Calibri Light"/>
          <w:color w:val="383741"/>
          <w:lang w:eastAsia="en-AU"/>
        </w:rPr>
      </w:pPr>
      <w:r w:rsidRPr="002F193A">
        <w:rPr>
          <w:rFonts w:ascii="Calibri Light" w:eastAsia="Times New Roman" w:hAnsi="Calibri Light" w:cs="Calibri Light"/>
          <w:color w:val="383741"/>
          <w:lang w:eastAsia="en-AU"/>
        </w:rPr>
        <w:t xml:space="preserve">To request access to reports held by </w:t>
      </w:r>
      <w:r>
        <w:rPr>
          <w:rFonts w:ascii="Calibri Light" w:eastAsia="Times New Roman" w:hAnsi="Calibri Light" w:cs="Calibri Light"/>
          <w:color w:val="383741"/>
          <w:lang w:eastAsia="en-AU"/>
        </w:rPr>
        <w:t>Eastern</w:t>
      </w:r>
      <w:r w:rsidRPr="002F193A">
        <w:rPr>
          <w:rFonts w:ascii="Calibri Light" w:eastAsia="Times New Roman" w:hAnsi="Calibri Light" w:cs="Calibri Light"/>
          <w:color w:val="383741"/>
          <w:lang w:eastAsia="en-AU"/>
        </w:rPr>
        <w:t xml:space="preserve"> Health, contact the Freedom of Information Service at </w:t>
      </w:r>
      <w:hyperlink r:id="rId40" w:history="1">
        <w:r w:rsidRPr="006F2B23">
          <w:rPr>
            <w:rStyle w:val="Hyperlink"/>
            <w:rFonts w:ascii="Calibri Light" w:eastAsia="Times New Roman" w:hAnsi="Calibri Light" w:cs="Calibri Light"/>
            <w:lang w:eastAsia="en-AU"/>
          </w:rPr>
          <w:t>FOI</w:t>
        </w:r>
        <w:r w:rsidRPr="006F2B23">
          <w:rPr>
            <w:rStyle w:val="Hyperlink"/>
            <w:rFonts w:ascii="Calibri Light" w:eastAsia="Times New Roman" w:hAnsi="Calibri Light" w:cs="Calibri Light"/>
            <w:lang w:eastAsia="en-AU"/>
          </w:rPr>
          <w:t>@</w:t>
        </w:r>
        <w:r w:rsidRPr="006F2B23">
          <w:rPr>
            <w:rStyle w:val="Hyperlink"/>
            <w:rFonts w:ascii="Calibri Light" w:eastAsia="Times New Roman" w:hAnsi="Calibri Light" w:cs="Calibri Light"/>
            <w:lang w:eastAsia="en-AU"/>
          </w:rPr>
          <w:t>easternhealth</w:t>
        </w:r>
        <w:r w:rsidRPr="006F2B23">
          <w:rPr>
            <w:rStyle w:val="Hyperlink"/>
            <w:rFonts w:ascii="Calibri Light" w:eastAsia="Times New Roman" w:hAnsi="Calibri Light" w:cs="Calibri Light"/>
            <w:lang w:eastAsia="en-AU"/>
          </w:rPr>
          <w:t>.org.au</w:t>
        </w:r>
      </w:hyperlink>
      <w:r w:rsidRPr="002F193A">
        <w:rPr>
          <w:rFonts w:ascii="Calibri Light" w:eastAsia="Times New Roman" w:hAnsi="Calibri Light" w:cs="Calibri Light"/>
          <w:color w:val="383741"/>
          <w:lang w:eastAsia="en-AU"/>
        </w:rPr>
        <w:t>. We will help you identify the relevant documents.</w:t>
      </w:r>
    </w:p>
    <w:p w14:paraId="5A04F3E1" w14:textId="7CEAD9AB" w:rsidR="00E0370C" w:rsidRDefault="00E0370C" w:rsidP="002F193A">
      <w:pPr>
        <w:spacing w:line="252" w:lineRule="exact"/>
        <w:ind w:right="227"/>
        <w:rPr>
          <w:rFonts w:ascii="Calibri Light" w:eastAsia="Arial" w:hAnsi="Calibri Light" w:cs="Calibri Light"/>
          <w:sz w:val="18"/>
          <w:szCs w:val="18"/>
        </w:rPr>
      </w:pPr>
    </w:p>
    <w:p w14:paraId="5E49FB2B" w14:textId="3ADDC317" w:rsidR="00EC02E0" w:rsidRPr="00C651A5" w:rsidRDefault="00EC02E0" w:rsidP="00EC02E0">
      <w:pPr>
        <w:rPr>
          <w:rFonts w:ascii="Calibri Light" w:eastAsia="Arial" w:hAnsi="Calibri Light" w:cs="Calibri Light"/>
          <w:sz w:val="18"/>
          <w:szCs w:val="18"/>
        </w:rPr>
      </w:pPr>
    </w:p>
    <w:sectPr w:rsidR="00EC02E0" w:rsidRPr="00C651A5" w:rsidSect="0024774E">
      <w:footerReference w:type="default" r:id="rId41"/>
      <w:pgSz w:w="11920" w:h="16840"/>
      <w:pgMar w:top="709" w:right="863" w:bottom="709" w:left="134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0D6E2" w14:textId="77777777" w:rsidR="008F738E" w:rsidRDefault="008F738E">
      <w:pPr>
        <w:spacing w:after="0" w:line="240" w:lineRule="auto"/>
      </w:pPr>
      <w:r>
        <w:separator/>
      </w:r>
    </w:p>
  </w:endnote>
  <w:endnote w:type="continuationSeparator" w:id="0">
    <w:p w14:paraId="004769E8" w14:textId="77777777" w:rsidR="008F738E" w:rsidRDefault="008F7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434804"/>
      <w:docPartObj>
        <w:docPartGallery w:val="Page Numbers (Bottom of Page)"/>
        <w:docPartUnique/>
      </w:docPartObj>
    </w:sdtPr>
    <w:sdtEndPr>
      <w:rPr>
        <w:color w:val="7F7F7F" w:themeColor="background1" w:themeShade="7F"/>
        <w:spacing w:val="60"/>
      </w:rPr>
    </w:sdtEndPr>
    <w:sdtContent>
      <w:p w14:paraId="43FBC039" w14:textId="66EE8FB6" w:rsidR="0032110A" w:rsidRDefault="0032110A">
        <w:pPr>
          <w:pStyle w:val="Footer"/>
          <w:pBdr>
            <w:top w:val="single" w:sz="4" w:space="1" w:color="D9D9D9" w:themeColor="background1" w:themeShade="D9"/>
          </w:pBdr>
          <w:jc w:val="right"/>
        </w:pPr>
        <w:r>
          <w:t xml:space="preserve"> </w:t>
        </w:r>
        <w:r w:rsidRPr="0032110A">
          <w:rPr>
            <w:rFonts w:ascii="Calibri Light" w:hAnsi="Calibri Light" w:cs="Calibri Light"/>
            <w:sz w:val="20"/>
            <w:szCs w:val="20"/>
          </w:rPr>
          <w:t xml:space="preserve">   Eastern Health – Freedom of Information – </w:t>
        </w:r>
        <w:r w:rsidR="0024774E">
          <w:rPr>
            <w:rFonts w:ascii="Calibri Light" w:hAnsi="Calibri Light" w:cs="Calibri Light"/>
            <w:sz w:val="20"/>
            <w:szCs w:val="20"/>
          </w:rPr>
          <w:t>Part II Statements</w:t>
        </w:r>
        <w:r w:rsidRPr="0032110A">
          <w:rPr>
            <w:rFonts w:ascii="Calibri Light" w:hAnsi="Calibri Light" w:cs="Calibri Light"/>
            <w:sz w:val="20"/>
            <w:szCs w:val="20"/>
          </w:rPr>
          <w:t xml:space="preserve"> – 2026    </w:t>
        </w:r>
        <w:r>
          <w:rPr>
            <w:rFonts w:ascii="Calibri Light" w:hAnsi="Calibri Light" w:cs="Calibri Light"/>
            <w:sz w:val="20"/>
            <w:szCs w:val="20"/>
          </w:rPr>
          <w:t xml:space="preserve">    </w:t>
        </w:r>
        <w:r w:rsidR="0024774E">
          <w:rPr>
            <w:rFonts w:ascii="Calibri Light" w:hAnsi="Calibri Light" w:cs="Calibri Light"/>
            <w:sz w:val="20"/>
            <w:szCs w:val="20"/>
          </w:rPr>
          <w:t xml:space="preserve">                      </w:t>
        </w:r>
        <w:r>
          <w:rPr>
            <w:rFonts w:ascii="Calibri Light" w:hAnsi="Calibri Light" w:cs="Calibri Light"/>
            <w:sz w:val="20"/>
            <w:szCs w:val="20"/>
          </w:rPr>
          <w:t xml:space="preserve">    </w:t>
        </w:r>
        <w:r w:rsidRPr="0032110A">
          <w:rPr>
            <w:rFonts w:ascii="Calibri Light" w:hAnsi="Calibri Light" w:cs="Calibri Light"/>
            <w:sz w:val="20"/>
            <w:szCs w:val="20"/>
          </w:rPr>
          <w:t xml:space="preserve">  </w:t>
        </w:r>
        <w:r w:rsidRPr="0032110A">
          <w:rPr>
            <w:rFonts w:ascii="Calibri Light" w:hAnsi="Calibri Light" w:cs="Calibri Light"/>
            <w:sz w:val="20"/>
            <w:szCs w:val="20"/>
          </w:rPr>
          <w:fldChar w:fldCharType="begin"/>
        </w:r>
        <w:r w:rsidRPr="0032110A">
          <w:rPr>
            <w:rFonts w:ascii="Calibri Light" w:hAnsi="Calibri Light" w:cs="Calibri Light"/>
            <w:sz w:val="20"/>
            <w:szCs w:val="20"/>
          </w:rPr>
          <w:instrText xml:space="preserve"> PAGE   \* MERGEFORMAT </w:instrText>
        </w:r>
        <w:r w:rsidRPr="0032110A">
          <w:rPr>
            <w:rFonts w:ascii="Calibri Light" w:hAnsi="Calibri Light" w:cs="Calibri Light"/>
            <w:sz w:val="20"/>
            <w:szCs w:val="20"/>
          </w:rPr>
          <w:fldChar w:fldCharType="separate"/>
        </w:r>
        <w:r w:rsidRPr="0032110A">
          <w:rPr>
            <w:rFonts w:ascii="Calibri Light" w:hAnsi="Calibri Light" w:cs="Calibri Light"/>
            <w:noProof/>
            <w:sz w:val="20"/>
            <w:szCs w:val="20"/>
          </w:rPr>
          <w:t>2</w:t>
        </w:r>
        <w:r w:rsidRPr="0032110A">
          <w:rPr>
            <w:rFonts w:ascii="Calibri Light" w:hAnsi="Calibri Light" w:cs="Calibri Light"/>
            <w:noProof/>
            <w:sz w:val="20"/>
            <w:szCs w:val="20"/>
          </w:rPr>
          <w:fldChar w:fldCharType="end"/>
        </w:r>
        <w:r w:rsidRPr="0032110A">
          <w:rPr>
            <w:rFonts w:ascii="Calibri Light" w:hAnsi="Calibri Light" w:cs="Calibri Light"/>
            <w:sz w:val="20"/>
            <w:szCs w:val="20"/>
          </w:rPr>
          <w:t xml:space="preserve"> | </w:t>
        </w:r>
        <w:r w:rsidRPr="0032110A">
          <w:rPr>
            <w:rFonts w:ascii="Calibri Light" w:hAnsi="Calibri Light" w:cs="Calibri Light"/>
            <w:color w:val="7F7F7F" w:themeColor="background1" w:themeShade="7F"/>
            <w:spacing w:val="60"/>
            <w:sz w:val="20"/>
            <w:szCs w:val="20"/>
          </w:rPr>
          <w:t>Page</w:t>
        </w:r>
      </w:p>
    </w:sdtContent>
  </w:sdt>
  <w:p w14:paraId="5A04F3E6" w14:textId="626E7E9A" w:rsidR="002403C7" w:rsidRDefault="002403C7">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B4C83" w14:textId="77777777" w:rsidR="008F738E" w:rsidRDefault="008F738E">
      <w:pPr>
        <w:spacing w:after="0" w:line="240" w:lineRule="auto"/>
      </w:pPr>
      <w:r>
        <w:separator/>
      </w:r>
    </w:p>
  </w:footnote>
  <w:footnote w:type="continuationSeparator" w:id="0">
    <w:p w14:paraId="151F7816" w14:textId="77777777" w:rsidR="008F738E" w:rsidRDefault="008F7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F22DD"/>
    <w:multiLevelType w:val="multilevel"/>
    <w:tmpl w:val="7B7E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351F27"/>
    <w:multiLevelType w:val="hybridMultilevel"/>
    <w:tmpl w:val="BBFE9A9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EB3E08"/>
    <w:multiLevelType w:val="multilevel"/>
    <w:tmpl w:val="FE7C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C2576"/>
    <w:multiLevelType w:val="hybridMultilevel"/>
    <w:tmpl w:val="A62428C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795D39FB"/>
    <w:multiLevelType w:val="multilevel"/>
    <w:tmpl w:val="16D69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049626">
    <w:abstractNumId w:val="0"/>
  </w:num>
  <w:num w:numId="2" w16cid:durableId="1449206364">
    <w:abstractNumId w:val="4"/>
  </w:num>
  <w:num w:numId="3" w16cid:durableId="1769472299">
    <w:abstractNumId w:val="3"/>
  </w:num>
  <w:num w:numId="4" w16cid:durableId="1320304866">
    <w:abstractNumId w:val="1"/>
  </w:num>
  <w:num w:numId="5" w16cid:durableId="213531973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CF"/>
    <w:rsid w:val="0000600C"/>
    <w:rsid w:val="000238B4"/>
    <w:rsid w:val="00046892"/>
    <w:rsid w:val="00081742"/>
    <w:rsid w:val="000A60BE"/>
    <w:rsid w:val="000B7EEB"/>
    <w:rsid w:val="000E7BE9"/>
    <w:rsid w:val="0010508E"/>
    <w:rsid w:val="0011119C"/>
    <w:rsid w:val="001164AD"/>
    <w:rsid w:val="00116FB3"/>
    <w:rsid w:val="00130CF3"/>
    <w:rsid w:val="00164E13"/>
    <w:rsid w:val="00166A28"/>
    <w:rsid w:val="001742CF"/>
    <w:rsid w:val="00180985"/>
    <w:rsid w:val="001A0270"/>
    <w:rsid w:val="001A4A04"/>
    <w:rsid w:val="001B00DA"/>
    <w:rsid w:val="001F1657"/>
    <w:rsid w:val="001F55BF"/>
    <w:rsid w:val="001F6960"/>
    <w:rsid w:val="002403C7"/>
    <w:rsid w:val="0024774E"/>
    <w:rsid w:val="002511AE"/>
    <w:rsid w:val="00257EE5"/>
    <w:rsid w:val="00266DFF"/>
    <w:rsid w:val="00281D5D"/>
    <w:rsid w:val="002900BA"/>
    <w:rsid w:val="002B44D4"/>
    <w:rsid w:val="002F067C"/>
    <w:rsid w:val="002F193A"/>
    <w:rsid w:val="003202FF"/>
    <w:rsid w:val="0032110A"/>
    <w:rsid w:val="003429AE"/>
    <w:rsid w:val="00343926"/>
    <w:rsid w:val="00343E99"/>
    <w:rsid w:val="003552A4"/>
    <w:rsid w:val="0036529B"/>
    <w:rsid w:val="00370004"/>
    <w:rsid w:val="00387CFA"/>
    <w:rsid w:val="00394A66"/>
    <w:rsid w:val="003B09DB"/>
    <w:rsid w:val="003C4289"/>
    <w:rsid w:val="003D10C1"/>
    <w:rsid w:val="003D292D"/>
    <w:rsid w:val="003E132A"/>
    <w:rsid w:val="003F36CD"/>
    <w:rsid w:val="003F3862"/>
    <w:rsid w:val="004009E4"/>
    <w:rsid w:val="00400FA2"/>
    <w:rsid w:val="004238BA"/>
    <w:rsid w:val="00452495"/>
    <w:rsid w:val="00453B32"/>
    <w:rsid w:val="00455BD4"/>
    <w:rsid w:val="004E7A10"/>
    <w:rsid w:val="004F791A"/>
    <w:rsid w:val="00506B80"/>
    <w:rsid w:val="00513CED"/>
    <w:rsid w:val="00520B33"/>
    <w:rsid w:val="005513B2"/>
    <w:rsid w:val="00552B95"/>
    <w:rsid w:val="00556216"/>
    <w:rsid w:val="00587B7F"/>
    <w:rsid w:val="005A6ABF"/>
    <w:rsid w:val="005C28AE"/>
    <w:rsid w:val="005C3E86"/>
    <w:rsid w:val="005C6456"/>
    <w:rsid w:val="005D02CB"/>
    <w:rsid w:val="005F57A0"/>
    <w:rsid w:val="005F5E9E"/>
    <w:rsid w:val="006049E2"/>
    <w:rsid w:val="006122FC"/>
    <w:rsid w:val="006165D0"/>
    <w:rsid w:val="00622A5E"/>
    <w:rsid w:val="00625240"/>
    <w:rsid w:val="006356D6"/>
    <w:rsid w:val="006519B0"/>
    <w:rsid w:val="00692877"/>
    <w:rsid w:val="006A4A98"/>
    <w:rsid w:val="006B32F6"/>
    <w:rsid w:val="006B5662"/>
    <w:rsid w:val="006C7C4D"/>
    <w:rsid w:val="00706398"/>
    <w:rsid w:val="007924BF"/>
    <w:rsid w:val="007C2919"/>
    <w:rsid w:val="007C42A9"/>
    <w:rsid w:val="007D784B"/>
    <w:rsid w:val="00821813"/>
    <w:rsid w:val="008525C5"/>
    <w:rsid w:val="00854CEF"/>
    <w:rsid w:val="00855428"/>
    <w:rsid w:val="00884FFC"/>
    <w:rsid w:val="008C72D1"/>
    <w:rsid w:val="008D66E3"/>
    <w:rsid w:val="008F738E"/>
    <w:rsid w:val="009151AB"/>
    <w:rsid w:val="009231AB"/>
    <w:rsid w:val="0092393D"/>
    <w:rsid w:val="0096252B"/>
    <w:rsid w:val="00976423"/>
    <w:rsid w:val="009825E7"/>
    <w:rsid w:val="00990873"/>
    <w:rsid w:val="009C203E"/>
    <w:rsid w:val="009F167C"/>
    <w:rsid w:val="00A347D1"/>
    <w:rsid w:val="00A478D9"/>
    <w:rsid w:val="00A50364"/>
    <w:rsid w:val="00A600E3"/>
    <w:rsid w:val="00A75933"/>
    <w:rsid w:val="00A864E2"/>
    <w:rsid w:val="00A91903"/>
    <w:rsid w:val="00AA112C"/>
    <w:rsid w:val="00AA7207"/>
    <w:rsid w:val="00AD182F"/>
    <w:rsid w:val="00AD6394"/>
    <w:rsid w:val="00AE5627"/>
    <w:rsid w:val="00B01247"/>
    <w:rsid w:val="00B073B2"/>
    <w:rsid w:val="00B10D25"/>
    <w:rsid w:val="00B254BC"/>
    <w:rsid w:val="00B4588B"/>
    <w:rsid w:val="00B52100"/>
    <w:rsid w:val="00B72225"/>
    <w:rsid w:val="00B76B4E"/>
    <w:rsid w:val="00B90BC1"/>
    <w:rsid w:val="00BD378E"/>
    <w:rsid w:val="00BF689D"/>
    <w:rsid w:val="00C1317C"/>
    <w:rsid w:val="00C37CA5"/>
    <w:rsid w:val="00C56D2E"/>
    <w:rsid w:val="00C62EEB"/>
    <w:rsid w:val="00C651A5"/>
    <w:rsid w:val="00C77637"/>
    <w:rsid w:val="00CC5AA2"/>
    <w:rsid w:val="00CD3F3A"/>
    <w:rsid w:val="00CE74B7"/>
    <w:rsid w:val="00CF4A6C"/>
    <w:rsid w:val="00CF7D8A"/>
    <w:rsid w:val="00D2078D"/>
    <w:rsid w:val="00D2156B"/>
    <w:rsid w:val="00D305F6"/>
    <w:rsid w:val="00D748A8"/>
    <w:rsid w:val="00DA2D91"/>
    <w:rsid w:val="00DA4B28"/>
    <w:rsid w:val="00DF4BE7"/>
    <w:rsid w:val="00E0370C"/>
    <w:rsid w:val="00E3503F"/>
    <w:rsid w:val="00E37B03"/>
    <w:rsid w:val="00E764DA"/>
    <w:rsid w:val="00E77C29"/>
    <w:rsid w:val="00E93AB6"/>
    <w:rsid w:val="00EA10D6"/>
    <w:rsid w:val="00EA2143"/>
    <w:rsid w:val="00EC02E0"/>
    <w:rsid w:val="00ED5B65"/>
    <w:rsid w:val="00EF04B2"/>
    <w:rsid w:val="00EF294D"/>
    <w:rsid w:val="00F13CDB"/>
    <w:rsid w:val="00F44975"/>
    <w:rsid w:val="00F4740A"/>
    <w:rsid w:val="00F51A72"/>
    <w:rsid w:val="00F526AF"/>
    <w:rsid w:val="00F52EF1"/>
    <w:rsid w:val="00F5440E"/>
    <w:rsid w:val="00F672EA"/>
    <w:rsid w:val="00F72F3D"/>
    <w:rsid w:val="00F76875"/>
    <w:rsid w:val="00F81E03"/>
    <w:rsid w:val="00F94D70"/>
    <w:rsid w:val="00FA7913"/>
    <w:rsid w:val="00FB455E"/>
    <w:rsid w:val="00FB6C92"/>
    <w:rsid w:val="00FC723B"/>
    <w:rsid w:val="00FE46E6"/>
    <w:rsid w:val="00FF6FB9"/>
    <w:rsid w:val="40DB67B3"/>
    <w:rsid w:val="5B93A3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4F387"/>
  <w15:docId w15:val="{7E8B4C66-EEE9-4DDA-86A3-B8EC47C2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FB45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455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2F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8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8AE"/>
  </w:style>
  <w:style w:type="paragraph" w:styleId="Footer">
    <w:name w:val="footer"/>
    <w:basedOn w:val="Normal"/>
    <w:link w:val="FooterChar"/>
    <w:uiPriority w:val="99"/>
    <w:unhideWhenUsed/>
    <w:rsid w:val="005C28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8AE"/>
  </w:style>
  <w:style w:type="character" w:styleId="Hyperlink">
    <w:name w:val="Hyperlink"/>
    <w:basedOn w:val="DefaultParagraphFont"/>
    <w:uiPriority w:val="99"/>
    <w:unhideWhenUsed/>
    <w:rsid w:val="00394A66"/>
    <w:rPr>
      <w:color w:val="0000FF" w:themeColor="hyperlink"/>
      <w:u w:val="single"/>
    </w:rPr>
  </w:style>
  <w:style w:type="character" w:styleId="CommentReference">
    <w:name w:val="annotation reference"/>
    <w:basedOn w:val="DefaultParagraphFont"/>
    <w:uiPriority w:val="99"/>
    <w:semiHidden/>
    <w:unhideWhenUsed/>
    <w:rsid w:val="00AA112C"/>
    <w:rPr>
      <w:sz w:val="16"/>
      <w:szCs w:val="16"/>
    </w:rPr>
  </w:style>
  <w:style w:type="paragraph" w:styleId="CommentText">
    <w:name w:val="annotation text"/>
    <w:basedOn w:val="Normal"/>
    <w:link w:val="CommentTextChar"/>
    <w:uiPriority w:val="99"/>
    <w:unhideWhenUsed/>
    <w:rsid w:val="00AA112C"/>
    <w:pPr>
      <w:spacing w:line="240" w:lineRule="auto"/>
    </w:pPr>
    <w:rPr>
      <w:sz w:val="20"/>
      <w:szCs w:val="20"/>
    </w:rPr>
  </w:style>
  <w:style w:type="character" w:customStyle="1" w:styleId="CommentTextChar">
    <w:name w:val="Comment Text Char"/>
    <w:basedOn w:val="DefaultParagraphFont"/>
    <w:link w:val="CommentText"/>
    <w:uiPriority w:val="99"/>
    <w:rsid w:val="00AA112C"/>
    <w:rPr>
      <w:sz w:val="20"/>
      <w:szCs w:val="20"/>
    </w:rPr>
  </w:style>
  <w:style w:type="paragraph" w:styleId="CommentSubject">
    <w:name w:val="annotation subject"/>
    <w:basedOn w:val="CommentText"/>
    <w:next w:val="CommentText"/>
    <w:link w:val="CommentSubjectChar"/>
    <w:uiPriority w:val="99"/>
    <w:semiHidden/>
    <w:unhideWhenUsed/>
    <w:rsid w:val="00AA112C"/>
    <w:rPr>
      <w:b/>
      <w:bCs/>
    </w:rPr>
  </w:style>
  <w:style w:type="character" w:customStyle="1" w:styleId="CommentSubjectChar">
    <w:name w:val="Comment Subject Char"/>
    <w:basedOn w:val="CommentTextChar"/>
    <w:link w:val="CommentSubject"/>
    <w:uiPriority w:val="99"/>
    <w:semiHidden/>
    <w:rsid w:val="00AA112C"/>
    <w:rPr>
      <w:b/>
      <w:bCs/>
      <w:sz w:val="20"/>
      <w:szCs w:val="20"/>
    </w:rPr>
  </w:style>
  <w:style w:type="paragraph" w:styleId="BalloonText">
    <w:name w:val="Balloon Text"/>
    <w:basedOn w:val="Normal"/>
    <w:link w:val="BalloonTextChar"/>
    <w:uiPriority w:val="99"/>
    <w:semiHidden/>
    <w:unhideWhenUsed/>
    <w:rsid w:val="00AA1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12C"/>
    <w:rPr>
      <w:rFonts w:ascii="Tahoma" w:hAnsi="Tahoma" w:cs="Tahoma"/>
      <w:sz w:val="16"/>
      <w:szCs w:val="16"/>
    </w:rPr>
  </w:style>
  <w:style w:type="character" w:styleId="FollowedHyperlink">
    <w:name w:val="FollowedHyperlink"/>
    <w:basedOn w:val="DefaultParagraphFont"/>
    <w:uiPriority w:val="99"/>
    <w:semiHidden/>
    <w:unhideWhenUsed/>
    <w:rsid w:val="00A864E2"/>
    <w:rPr>
      <w:color w:val="800080" w:themeColor="followedHyperlink"/>
      <w:u w:val="single"/>
    </w:rPr>
  </w:style>
  <w:style w:type="paragraph" w:styleId="ListParagraph">
    <w:name w:val="List Paragraph"/>
    <w:basedOn w:val="Normal"/>
    <w:uiPriority w:val="34"/>
    <w:qFormat/>
    <w:rsid w:val="001A4A04"/>
    <w:pPr>
      <w:ind w:left="720"/>
      <w:contextualSpacing/>
    </w:pPr>
  </w:style>
  <w:style w:type="character" w:customStyle="1" w:styleId="Heading1Char">
    <w:name w:val="Heading 1 Char"/>
    <w:basedOn w:val="DefaultParagraphFont"/>
    <w:link w:val="Heading1"/>
    <w:uiPriority w:val="9"/>
    <w:rsid w:val="00FB455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B455E"/>
    <w:rPr>
      <w:rFonts w:asciiTheme="majorHAnsi" w:eastAsiaTheme="majorEastAsia" w:hAnsiTheme="majorHAnsi" w:cstheme="majorBidi"/>
      <w:b/>
      <w:bCs/>
      <w:color w:val="4F81BD" w:themeColor="accent1"/>
      <w:sz w:val="26"/>
      <w:szCs w:val="26"/>
    </w:rPr>
  </w:style>
  <w:style w:type="paragraph" w:styleId="Revision">
    <w:name w:val="Revision"/>
    <w:hidden/>
    <w:uiPriority w:val="99"/>
    <w:semiHidden/>
    <w:rsid w:val="003429AE"/>
    <w:pPr>
      <w:widowControl/>
      <w:spacing w:after="0" w:line="240" w:lineRule="auto"/>
    </w:pPr>
  </w:style>
  <w:style w:type="character" w:customStyle="1" w:styleId="Heading3Char">
    <w:name w:val="Heading 3 Char"/>
    <w:basedOn w:val="DefaultParagraphFont"/>
    <w:link w:val="Heading3"/>
    <w:uiPriority w:val="9"/>
    <w:rsid w:val="00F72F3D"/>
    <w:rPr>
      <w:rFonts w:asciiTheme="majorHAnsi" w:eastAsiaTheme="majorEastAsia" w:hAnsiTheme="majorHAnsi" w:cstheme="majorBidi"/>
      <w:b/>
      <w:bCs/>
      <w:color w:val="4F81BD" w:themeColor="accent1"/>
    </w:rPr>
  </w:style>
  <w:style w:type="character" w:styleId="UnresolvedMention">
    <w:name w:val="Unresolved Mention"/>
    <w:basedOn w:val="DefaultParagraphFont"/>
    <w:uiPriority w:val="99"/>
    <w:semiHidden/>
    <w:unhideWhenUsed/>
    <w:rsid w:val="00F52EF1"/>
    <w:rPr>
      <w:color w:val="605E5C"/>
      <w:shd w:val="clear" w:color="auto" w:fill="E1DFDD"/>
    </w:rPr>
  </w:style>
  <w:style w:type="paragraph" w:customStyle="1" w:styleId="font-claude-response-body">
    <w:name w:val="font-claude-response-body"/>
    <w:basedOn w:val="Normal"/>
    <w:rsid w:val="000A60BE"/>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6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5941">
      <w:bodyDiv w:val="1"/>
      <w:marLeft w:val="0"/>
      <w:marRight w:val="0"/>
      <w:marTop w:val="0"/>
      <w:marBottom w:val="0"/>
      <w:divBdr>
        <w:top w:val="none" w:sz="0" w:space="0" w:color="auto"/>
        <w:left w:val="none" w:sz="0" w:space="0" w:color="auto"/>
        <w:bottom w:val="none" w:sz="0" w:space="0" w:color="auto"/>
        <w:right w:val="none" w:sz="0" w:space="0" w:color="auto"/>
      </w:divBdr>
    </w:div>
    <w:div w:id="197662672">
      <w:bodyDiv w:val="1"/>
      <w:marLeft w:val="0"/>
      <w:marRight w:val="0"/>
      <w:marTop w:val="0"/>
      <w:marBottom w:val="0"/>
      <w:divBdr>
        <w:top w:val="none" w:sz="0" w:space="0" w:color="auto"/>
        <w:left w:val="none" w:sz="0" w:space="0" w:color="auto"/>
        <w:bottom w:val="none" w:sz="0" w:space="0" w:color="auto"/>
        <w:right w:val="none" w:sz="0" w:space="0" w:color="auto"/>
      </w:divBdr>
    </w:div>
    <w:div w:id="1675646369">
      <w:bodyDiv w:val="1"/>
      <w:marLeft w:val="0"/>
      <w:marRight w:val="0"/>
      <w:marTop w:val="0"/>
      <w:marBottom w:val="0"/>
      <w:divBdr>
        <w:top w:val="none" w:sz="0" w:space="0" w:color="auto"/>
        <w:left w:val="none" w:sz="0" w:space="0" w:color="auto"/>
        <w:bottom w:val="none" w:sz="0" w:space="0" w:color="auto"/>
        <w:right w:val="none" w:sz="0" w:space="0" w:color="auto"/>
      </w:divBdr>
      <w:divsChild>
        <w:div w:id="175967038">
          <w:marLeft w:val="0"/>
          <w:marRight w:val="0"/>
          <w:marTop w:val="0"/>
          <w:marBottom w:val="0"/>
          <w:divBdr>
            <w:top w:val="none" w:sz="0" w:space="0" w:color="auto"/>
            <w:left w:val="none" w:sz="0" w:space="0" w:color="auto"/>
            <w:bottom w:val="none" w:sz="0" w:space="0" w:color="auto"/>
            <w:right w:val="none" w:sz="0" w:space="0" w:color="auto"/>
          </w:divBdr>
          <w:divsChild>
            <w:div w:id="1042247945">
              <w:marLeft w:val="0"/>
              <w:marRight w:val="0"/>
              <w:marTop w:val="0"/>
              <w:marBottom w:val="0"/>
              <w:divBdr>
                <w:top w:val="none" w:sz="0" w:space="0" w:color="auto"/>
                <w:left w:val="none" w:sz="0" w:space="0" w:color="auto"/>
                <w:bottom w:val="none" w:sz="0" w:space="0" w:color="auto"/>
                <w:right w:val="none" w:sz="0" w:space="0" w:color="auto"/>
              </w:divBdr>
              <w:divsChild>
                <w:div w:id="1531457024">
                  <w:marLeft w:val="0"/>
                  <w:marRight w:val="0"/>
                  <w:marTop w:val="0"/>
                  <w:marBottom w:val="450"/>
                  <w:divBdr>
                    <w:top w:val="none" w:sz="0" w:space="0" w:color="auto"/>
                    <w:left w:val="none" w:sz="0" w:space="0" w:color="auto"/>
                    <w:bottom w:val="none" w:sz="0" w:space="0" w:color="auto"/>
                    <w:right w:val="none" w:sz="0" w:space="0" w:color="auto"/>
                  </w:divBdr>
                  <w:divsChild>
                    <w:div w:id="414547375">
                      <w:marLeft w:val="0"/>
                      <w:marRight w:val="0"/>
                      <w:marTop w:val="0"/>
                      <w:marBottom w:val="0"/>
                      <w:divBdr>
                        <w:top w:val="none" w:sz="0" w:space="0" w:color="auto"/>
                        <w:left w:val="none" w:sz="0" w:space="0" w:color="auto"/>
                        <w:bottom w:val="none" w:sz="0" w:space="0" w:color="auto"/>
                        <w:right w:val="none" w:sz="0" w:space="0" w:color="auto"/>
                      </w:divBdr>
                      <w:divsChild>
                        <w:div w:id="7834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304011">
      <w:bodyDiv w:val="1"/>
      <w:marLeft w:val="0"/>
      <w:marRight w:val="0"/>
      <w:marTop w:val="0"/>
      <w:marBottom w:val="0"/>
      <w:divBdr>
        <w:top w:val="none" w:sz="0" w:space="0" w:color="auto"/>
        <w:left w:val="none" w:sz="0" w:space="0" w:color="auto"/>
        <w:bottom w:val="none" w:sz="0" w:space="0" w:color="auto"/>
        <w:right w:val="none" w:sz="0" w:space="0" w:color="auto"/>
      </w:divBdr>
      <w:divsChild>
        <w:div w:id="1696496464">
          <w:marLeft w:val="0"/>
          <w:marRight w:val="0"/>
          <w:marTop w:val="0"/>
          <w:marBottom w:val="0"/>
          <w:divBdr>
            <w:top w:val="none" w:sz="0" w:space="0" w:color="auto"/>
            <w:left w:val="none" w:sz="0" w:space="0" w:color="auto"/>
            <w:bottom w:val="none" w:sz="0" w:space="0" w:color="auto"/>
            <w:right w:val="none" w:sz="0" w:space="0" w:color="auto"/>
          </w:divBdr>
          <w:divsChild>
            <w:div w:id="2048526049">
              <w:marLeft w:val="0"/>
              <w:marRight w:val="0"/>
              <w:marTop w:val="0"/>
              <w:marBottom w:val="0"/>
              <w:divBdr>
                <w:top w:val="none" w:sz="0" w:space="0" w:color="auto"/>
                <w:left w:val="none" w:sz="0" w:space="0" w:color="auto"/>
                <w:bottom w:val="none" w:sz="0" w:space="0" w:color="auto"/>
                <w:right w:val="none" w:sz="0" w:space="0" w:color="auto"/>
              </w:divBdr>
              <w:divsChild>
                <w:div w:id="1469590988">
                  <w:marLeft w:val="0"/>
                  <w:marRight w:val="0"/>
                  <w:marTop w:val="0"/>
                  <w:marBottom w:val="450"/>
                  <w:divBdr>
                    <w:top w:val="none" w:sz="0" w:space="0" w:color="auto"/>
                    <w:left w:val="none" w:sz="0" w:space="0" w:color="auto"/>
                    <w:bottom w:val="none" w:sz="0" w:space="0" w:color="auto"/>
                    <w:right w:val="none" w:sz="0" w:space="0" w:color="auto"/>
                  </w:divBdr>
                  <w:divsChild>
                    <w:div w:id="1458403692">
                      <w:marLeft w:val="0"/>
                      <w:marRight w:val="0"/>
                      <w:marTop w:val="0"/>
                      <w:marBottom w:val="0"/>
                      <w:divBdr>
                        <w:top w:val="none" w:sz="0" w:space="0" w:color="auto"/>
                        <w:left w:val="none" w:sz="0" w:space="0" w:color="auto"/>
                        <w:bottom w:val="none" w:sz="0" w:space="0" w:color="auto"/>
                        <w:right w:val="none" w:sz="0" w:space="0" w:color="auto"/>
                      </w:divBdr>
                      <w:divsChild>
                        <w:div w:id="10763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340110">
      <w:bodyDiv w:val="1"/>
      <w:marLeft w:val="0"/>
      <w:marRight w:val="0"/>
      <w:marTop w:val="0"/>
      <w:marBottom w:val="0"/>
      <w:divBdr>
        <w:top w:val="none" w:sz="0" w:space="0" w:color="auto"/>
        <w:left w:val="none" w:sz="0" w:space="0" w:color="auto"/>
        <w:bottom w:val="none" w:sz="0" w:space="0" w:color="auto"/>
        <w:right w:val="none" w:sz="0" w:space="0" w:color="auto"/>
      </w:divBdr>
      <w:divsChild>
        <w:div w:id="1243371919">
          <w:marLeft w:val="0"/>
          <w:marRight w:val="0"/>
          <w:marTop w:val="0"/>
          <w:marBottom w:val="0"/>
          <w:divBdr>
            <w:top w:val="none" w:sz="0" w:space="0" w:color="auto"/>
            <w:left w:val="none" w:sz="0" w:space="0" w:color="auto"/>
            <w:bottom w:val="none" w:sz="0" w:space="0" w:color="auto"/>
            <w:right w:val="none" w:sz="0" w:space="0" w:color="auto"/>
          </w:divBdr>
          <w:divsChild>
            <w:div w:id="7683745">
              <w:marLeft w:val="0"/>
              <w:marRight w:val="0"/>
              <w:marTop w:val="0"/>
              <w:marBottom w:val="0"/>
              <w:divBdr>
                <w:top w:val="none" w:sz="0" w:space="0" w:color="auto"/>
                <w:left w:val="none" w:sz="0" w:space="0" w:color="auto"/>
                <w:bottom w:val="none" w:sz="0" w:space="0" w:color="auto"/>
                <w:right w:val="none" w:sz="0" w:space="0" w:color="auto"/>
              </w:divBdr>
              <w:divsChild>
                <w:div w:id="1550149886">
                  <w:marLeft w:val="0"/>
                  <w:marRight w:val="0"/>
                  <w:marTop w:val="0"/>
                  <w:marBottom w:val="450"/>
                  <w:divBdr>
                    <w:top w:val="none" w:sz="0" w:space="0" w:color="auto"/>
                    <w:left w:val="none" w:sz="0" w:space="0" w:color="auto"/>
                    <w:bottom w:val="none" w:sz="0" w:space="0" w:color="auto"/>
                    <w:right w:val="none" w:sz="0" w:space="0" w:color="auto"/>
                  </w:divBdr>
                  <w:divsChild>
                    <w:div w:id="1171674083">
                      <w:marLeft w:val="0"/>
                      <w:marRight w:val="0"/>
                      <w:marTop w:val="0"/>
                      <w:marBottom w:val="0"/>
                      <w:divBdr>
                        <w:top w:val="none" w:sz="0" w:space="0" w:color="auto"/>
                        <w:left w:val="none" w:sz="0" w:space="0" w:color="auto"/>
                        <w:bottom w:val="none" w:sz="0" w:space="0" w:color="auto"/>
                        <w:right w:val="none" w:sz="0" w:space="0" w:color="auto"/>
                      </w:divBdr>
                      <w:divsChild>
                        <w:div w:id="70552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303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asternhealth.org.au" TargetMode="External"/><Relationship Id="rId18" Type="http://schemas.openxmlformats.org/officeDocument/2006/relationships/hyperlink" Target="mailto:FOI@easternhealth.org.au" TargetMode="External"/><Relationship Id="rId26" Type="http://schemas.openxmlformats.org/officeDocument/2006/relationships/hyperlink" Target="https://www.easternhealth.org.au/wp-content/uploads/2023/10/EH-Cancer-Services-Plan-2015-2020_interactive_final.pdf" TargetMode="External"/><Relationship Id="rId39" Type="http://schemas.openxmlformats.org/officeDocument/2006/relationships/hyperlink" Target="mailto:FOI@easternhealth.org.au" TargetMode="External"/><Relationship Id="rId21" Type="http://schemas.openxmlformats.org/officeDocument/2006/relationships/hyperlink" Target="https://www.easternhealth.org.au/publication/safety-quality-highlights-2024-2025/" TargetMode="External"/><Relationship Id="rId34" Type="http://schemas.openxmlformats.org/officeDocument/2006/relationships/hyperlink" Target="https://www.easternhealth.org.au/about-us/publications/research-repor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asternhealth.org.au/about-us/publications" TargetMode="External"/><Relationship Id="rId20" Type="http://schemas.openxmlformats.org/officeDocument/2006/relationships/hyperlink" Target="https://www.easternhealth.org.au/about-us/publications/annual-reports/" TargetMode="External"/><Relationship Id="rId29" Type="http://schemas.openxmlformats.org/officeDocument/2006/relationships/hyperlink" Target="file:///C:\Users\MB541\Downloads\Aboriginal_Workforce_Plan_FA_Web_SinglePage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asternhealth.org.au/images/about/EH2022/PDF_final_Part_A_for_websites_June_2013.pdf" TargetMode="External"/><Relationship Id="rId32" Type="http://schemas.openxmlformats.org/officeDocument/2006/relationships/hyperlink" Target="https://www.easternhealth.org.au/publication/eastern-insight/" TargetMode="External"/><Relationship Id="rId37" Type="http://schemas.openxmlformats.org/officeDocument/2006/relationships/hyperlink" Target="http://www.easternhealth.org.au/about-us/publications" TargetMode="External"/><Relationship Id="rId40" Type="http://schemas.openxmlformats.org/officeDocument/2006/relationships/hyperlink" Target="mailto:FOI@easternhealth.org.au" TargetMode="External"/><Relationship Id="rId5" Type="http://schemas.openxmlformats.org/officeDocument/2006/relationships/numbering" Target="numbering.xml"/><Relationship Id="rId15" Type="http://schemas.openxmlformats.org/officeDocument/2006/relationships/hyperlink" Target="https://www.easternhealth.org.au/wp-content/uploads/2025/02/Community_Participation_Plan_2025-26.pdf" TargetMode="External"/><Relationship Id="rId23" Type="http://schemas.openxmlformats.org/officeDocument/2006/relationships/hyperlink" Target="https://www.easternhealth.org.au/images/Working_Together_Towards_2025_-_Eastern_Health_Strategic_Plan_2023-2025.pdf" TargetMode="External"/><Relationship Id="rId28" Type="http://schemas.openxmlformats.org/officeDocument/2006/relationships/hyperlink" Target="https://www.easternhealth.org.au/wp-content/uploads/2024/11/Aboriginal-Health-Cultural-Safety-Plan-2024.pdf" TargetMode="External"/><Relationship Id="rId36" Type="http://schemas.openxmlformats.org/officeDocument/2006/relationships/hyperlink" Target="https://www.easternhealth.org.au/publication/mental-health-royal-commission-submissions/" TargetMode="External"/><Relationship Id="rId10" Type="http://schemas.openxmlformats.org/officeDocument/2006/relationships/endnotes" Target="endnotes.xml"/><Relationship Id="rId19" Type="http://schemas.openxmlformats.org/officeDocument/2006/relationships/hyperlink" Target="https://www.easternhealth.org.au/about-us/access-to-patient-records/freedom-of-information/" TargetMode="External"/><Relationship Id="rId31" Type="http://schemas.openxmlformats.org/officeDocument/2006/relationships/hyperlink" Target="https://www.easternhealth.org.au/images/about/Diversity_and_Inclusion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asternhealth.org.au/about-us/consumer-and-community-engagement/consumer-participation-expression-of-interest/" TargetMode="External"/><Relationship Id="rId22" Type="http://schemas.openxmlformats.org/officeDocument/2006/relationships/hyperlink" Target="https://www.easternhealth.org.au/wp-content/uploads/2026/01/EH-quick-facts-2024-25.pdf" TargetMode="External"/><Relationship Id="rId27" Type="http://schemas.openxmlformats.org/officeDocument/2006/relationships/hyperlink" Target="https://www.easternhealth.org.au/wp-content/uploads/2023/11/Gender_Equality_Action_Plan_Dec_2021_FINAL_Published.pdf" TargetMode="External"/><Relationship Id="rId30" Type="http://schemas.openxmlformats.org/officeDocument/2006/relationships/hyperlink" Target="https://www.easternhealth.org.au/images/1_Disability_Action_Plan_June_2019.pdf" TargetMode="External"/><Relationship Id="rId35" Type="http://schemas.openxmlformats.org/officeDocument/2006/relationships/hyperlink" Target="https://www.easternhealth.org.au/about-us/publications/?_alpha_sort=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asternhealth.org.au/services" TargetMode="External"/><Relationship Id="rId17" Type="http://schemas.openxmlformats.org/officeDocument/2006/relationships/hyperlink" Target="https://www.easternhealth.org.au/about-us/access-to-patient-records/freedom-of-information/" TargetMode="External"/><Relationship Id="rId25" Type="http://schemas.openxmlformats.org/officeDocument/2006/relationships/hyperlink" Target="https://www.health.vic.gov.au/sites/default/files/2025-09/eastern-health-statement-of-priorities-2025-26.pdf" TargetMode="External"/><Relationship Id="rId33" Type="http://schemas.openxmlformats.org/officeDocument/2006/relationships/hyperlink" Target="https://www.easternhealth.org.au/about-us/publications/annual-highlights/" TargetMode="External"/><Relationship Id="rId38" Type="http://schemas.openxmlformats.org/officeDocument/2006/relationships/hyperlink" Target="https://www.easternhealth.org.au/about-us/latest-news/subscri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3E12F79A4EF64CBE1F3D7388B9C4DE" ma:contentTypeVersion="21" ma:contentTypeDescription="Create a new document." ma:contentTypeScope="" ma:versionID="9fa461d6992890566e511ee3112c46b0">
  <xsd:schema xmlns:xsd="http://www.w3.org/2001/XMLSchema" xmlns:xs="http://www.w3.org/2001/XMLSchema" xmlns:p="http://schemas.microsoft.com/office/2006/metadata/properties" xmlns:ns2="c03faafc-3f7d-49da-bfaf-1c8a85615169" xmlns:ns3="2eebf209-0562-4b3b-848a-7ae3d0245b94" targetNamespace="http://schemas.microsoft.com/office/2006/metadata/properties" ma:root="true" ma:fieldsID="3429e1b1609cc4db257a4ad4fb690a8b" ns2:_="" ns3:_="">
    <xsd:import namespace="c03faafc-3f7d-49da-bfaf-1c8a85615169"/>
    <xsd:import namespace="2eebf209-0562-4b3b-848a-7ae3d0245b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GenerationTime" minOccurs="0"/>
                <xsd:element ref="ns2:MediaServiceEventHashCode"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aafc-3f7d-49da-bfaf-1c8a85615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1" nillable="true" ma:displayName="Sign-off status" ma:internalName="_x0024_Resources_x003a_core_x002c_Signoff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a5d6ff-6f7a-4d8c-8740-7c2037d204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ebf209-0562-4b3b-848a-7ae3d0245b9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a51b541-f034-4426-9e63-b9c4c1f3d56d}" ma:internalName="TaxCatchAll" ma:showField="CatchAllData" ma:web="2eebf209-0562-4b3b-848a-7ae3d0245b9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eebf209-0562-4b3b-848a-7ae3d0245b94" xsi:nil="true"/>
    <_Flow_SignoffStatus xmlns="c03faafc-3f7d-49da-bfaf-1c8a85615169" xsi:nil="true"/>
    <lcf76f155ced4ddcb4097134ff3c332f xmlns="c03faafc-3f7d-49da-bfaf-1c8a8561516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5A355B-ED88-4875-8897-A0EAA8E26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aafc-3f7d-49da-bfaf-1c8a85615169"/>
    <ds:schemaRef ds:uri="2eebf209-0562-4b3b-848a-7ae3d0245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61F47-81EA-4F1D-A43E-E99ACA63BA43}">
  <ds:schemaRefs>
    <ds:schemaRef ds:uri="http://schemas.openxmlformats.org/officeDocument/2006/bibliography"/>
  </ds:schemaRefs>
</ds:datastoreItem>
</file>

<file path=customXml/itemProps3.xml><?xml version="1.0" encoding="utf-8"?>
<ds:datastoreItem xmlns:ds="http://schemas.openxmlformats.org/officeDocument/2006/customXml" ds:itemID="{7957FE67-00F9-4A4D-B490-C417FDC82B17}">
  <ds:schemaRefs>
    <ds:schemaRef ds:uri="http://schemas.microsoft.com/office/2006/metadata/properties"/>
    <ds:schemaRef ds:uri="http://schemas.microsoft.com/office/infopath/2007/PartnerControls"/>
    <ds:schemaRef ds:uri="2eebf209-0562-4b3b-848a-7ae3d0245b94"/>
    <ds:schemaRef ds:uri="c03faafc-3f7d-49da-bfaf-1c8a85615169"/>
  </ds:schemaRefs>
</ds:datastoreItem>
</file>

<file path=customXml/itemProps4.xml><?xml version="1.0" encoding="utf-8"?>
<ds:datastoreItem xmlns:ds="http://schemas.openxmlformats.org/officeDocument/2006/customXml" ds:itemID="{08271359-3E17-4B07-9129-671D69B871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2049</Words>
  <Characters>11230</Characters>
  <Application>Microsoft Office Word</Application>
  <DocSecurity>0</DocSecurity>
  <Lines>415</Lines>
  <Paragraphs>207</Paragraphs>
  <ScaleCrop>false</ScaleCrop>
  <HeadingPairs>
    <vt:vector size="2" baseType="variant">
      <vt:variant>
        <vt:lpstr>Title</vt:lpstr>
      </vt:variant>
      <vt:variant>
        <vt:i4>1</vt:i4>
      </vt:variant>
    </vt:vector>
  </HeadingPairs>
  <TitlesOfParts>
    <vt:vector size="1" baseType="lpstr">
      <vt:lpstr/>
    </vt:vector>
  </TitlesOfParts>
  <Company>Eastern Health</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OEM</dc:creator>
  <cp:lastModifiedBy>Monika Bosnich</cp:lastModifiedBy>
  <cp:revision>2</cp:revision>
  <cp:lastPrinted>2016-06-07T04:57:00Z</cp:lastPrinted>
  <dcterms:created xsi:type="dcterms:W3CDTF">2026-07-23T09:47:00Z</dcterms:created>
  <dcterms:modified xsi:type="dcterms:W3CDTF">2026-07-23T09:47:00Z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2014-10-17T00:00:00Z</vt:filetime>
  </property>
  <property fmtid="{D5CDD505-2E9C-101B-9397-08002B2CF9AE}" pid="3" name="LastSaved">
    <vt:filetime>2016-02-15T00:00:00Z</vt:filetime>
  </property>
  <property fmtid="{D5CDD505-2E9C-101B-9397-08002B2CF9AE}" pid="4" name="ContentTypeId">
    <vt:lpwstr>0x010100243E12F79A4EF64CBE1F3D7388B9C4DE</vt:lpwstr>
  </property>
  <property fmtid="{D5CDD505-2E9C-101B-9397-08002B2CF9AE}" pid="5" name="_dlc_DocIdItemGuid">
    <vt:lpwstr>9da73459-1ef6-4c23-9d1b-2e9b84059a1e</vt:lpwstr>
  </property>
  <property fmtid="{D5CDD505-2E9C-101B-9397-08002B2CF9AE}" pid="6" name="Order">
    <vt:r8>258800</vt:r8>
  </property>
</Properties>
</file>