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E5563" w14:textId="58F31141" w:rsidR="00A4069C" w:rsidRDefault="004B4EAA" w:rsidP="00A4069C">
      <w:pPr>
        <w:pStyle w:val="Title"/>
      </w:pPr>
      <w:r>
        <w:t xml:space="preserve">Welcome to </w:t>
      </w:r>
      <w:r w:rsidR="00D76665">
        <w:t>ECASA</w:t>
      </w:r>
      <w:r>
        <w:t xml:space="preserve">: </w:t>
      </w:r>
      <w:r w:rsidR="00A4069C">
        <w:t xml:space="preserve">What to expect when accessing </w:t>
      </w:r>
      <w:r>
        <w:t>our</w:t>
      </w:r>
      <w:r w:rsidR="00A4069C">
        <w:t xml:space="preserve"> service</w:t>
      </w:r>
    </w:p>
    <w:p w14:paraId="6CCA28E9" w14:textId="379D8404" w:rsidR="00200A1E" w:rsidRDefault="00E836B8" w:rsidP="009F3F63">
      <w:pPr>
        <w:pStyle w:val="Heading1"/>
      </w:pPr>
      <w:r w:rsidRPr="00E836B8">
        <w:t>Acknowledgement of country</w:t>
      </w:r>
    </w:p>
    <w:p w14:paraId="75F3CCA2" w14:textId="4D7017B2" w:rsidR="00E836B8" w:rsidRPr="00413CBC" w:rsidRDefault="00E836B8" w:rsidP="00E836B8">
      <w:pPr>
        <w:rPr>
          <w:szCs w:val="24"/>
        </w:rPr>
      </w:pPr>
      <w:r w:rsidRPr="00413CBC">
        <w:rPr>
          <w:szCs w:val="24"/>
        </w:rPr>
        <w:t>We acknowledge the sovereign custodians and owners of the lands upon which we are meeting today. I’m currently on the Wurundjeri and the Bunurong people of the Kulin Nation who's land we are gathered on today.</w:t>
      </w:r>
    </w:p>
    <w:p w14:paraId="4D8CC8DF" w14:textId="55768DB7" w:rsidR="00E836B8" w:rsidRPr="00413CBC" w:rsidRDefault="00E836B8" w:rsidP="00E836B8">
      <w:pPr>
        <w:rPr>
          <w:szCs w:val="24"/>
        </w:rPr>
      </w:pPr>
      <w:r w:rsidRPr="00413CBC">
        <w:rPr>
          <w:szCs w:val="24"/>
        </w:rPr>
        <w:t xml:space="preserve">We honour their ongoing connection to land and waters, as the oldest continuous living culture on Earth. We pay respects to Elders past and present and acknowledge Aboriginal and Torres Strait Islander Peoples as the First Peoples. Sovereignty has never been ceded. </w:t>
      </w:r>
    </w:p>
    <w:p w14:paraId="0701EC49" w14:textId="099AB6B7" w:rsidR="00E836B8" w:rsidRDefault="00E836B8" w:rsidP="00E836B8">
      <w:pPr>
        <w:rPr>
          <w:szCs w:val="24"/>
        </w:rPr>
      </w:pPr>
      <w:r w:rsidRPr="00413CBC">
        <w:rPr>
          <w:szCs w:val="24"/>
        </w:rPr>
        <w:t xml:space="preserve">We acknowledge the sobering reality that Aboriginal &amp; Torres Strait Islander Peoples are at a significantly higher risk of experiencing </w:t>
      </w:r>
      <w:r w:rsidR="00413CBC" w:rsidRPr="00413CBC">
        <w:rPr>
          <w:szCs w:val="24"/>
        </w:rPr>
        <w:t>gender-based</w:t>
      </w:r>
      <w:r w:rsidRPr="00413CBC">
        <w:rPr>
          <w:szCs w:val="24"/>
        </w:rPr>
        <w:t xml:space="preserve"> violence</w:t>
      </w:r>
    </w:p>
    <w:p w14:paraId="32365248" w14:textId="458A0648" w:rsidR="009F3F63" w:rsidRDefault="009F3F63" w:rsidP="009F3F63">
      <w:pPr>
        <w:pStyle w:val="Heading1"/>
      </w:pPr>
      <w:r w:rsidRPr="009F3F63">
        <w:t>Acknowledgement</w:t>
      </w:r>
    </w:p>
    <w:p w14:paraId="14E3D59C" w14:textId="77777777" w:rsidR="00FC0DC3" w:rsidRPr="00FC0DC3" w:rsidRDefault="00FC0DC3" w:rsidP="00FC0DC3">
      <w:pPr>
        <w:rPr>
          <w:szCs w:val="24"/>
        </w:rPr>
      </w:pPr>
      <w:r w:rsidRPr="00FC0DC3">
        <w:rPr>
          <w:szCs w:val="24"/>
        </w:rPr>
        <w:t xml:space="preserve">ECASA currently does not have wheelchair access. We are working towards making our facility accessible for all. </w:t>
      </w:r>
    </w:p>
    <w:p w14:paraId="03866F75" w14:textId="7240AAC1" w:rsidR="00FC0DC3" w:rsidRPr="00FC0DC3" w:rsidRDefault="00FC0DC3" w:rsidP="00FC0DC3">
      <w:pPr>
        <w:rPr>
          <w:szCs w:val="24"/>
        </w:rPr>
      </w:pPr>
      <w:r w:rsidRPr="00FC0DC3">
        <w:rPr>
          <w:szCs w:val="24"/>
        </w:rPr>
        <w:t>We work with other Eastern Health facilities to ensure that people who require wheelchair access can see us in-person.</w:t>
      </w:r>
    </w:p>
    <w:p w14:paraId="1B1008D2" w14:textId="576E8E4E" w:rsidR="009F3F63" w:rsidRPr="00FC0DC3" w:rsidRDefault="00FC0DC3" w:rsidP="00FC0DC3">
      <w:pPr>
        <w:rPr>
          <w:szCs w:val="24"/>
        </w:rPr>
      </w:pPr>
      <w:r w:rsidRPr="00FC0DC3">
        <w:rPr>
          <w:szCs w:val="24"/>
        </w:rPr>
        <w:t>Should you require this, please do not hesitate to contact us.</w:t>
      </w:r>
    </w:p>
    <w:p w14:paraId="2262FB20" w14:textId="4BE35F41" w:rsidR="00C52E02" w:rsidRDefault="00F31652" w:rsidP="00F31652">
      <w:pPr>
        <w:pStyle w:val="Heading1"/>
      </w:pPr>
      <w:r w:rsidRPr="00F31652">
        <w:t>Introduction</w:t>
      </w:r>
    </w:p>
    <w:p w14:paraId="479F26B9" w14:textId="77777777" w:rsidR="00F31652" w:rsidRPr="00413CBC" w:rsidRDefault="00F31652" w:rsidP="00F31652">
      <w:pPr>
        <w:rPr>
          <w:szCs w:val="24"/>
        </w:rPr>
      </w:pPr>
      <w:proofErr w:type="gramStart"/>
      <w:r w:rsidRPr="00413CBC">
        <w:rPr>
          <w:szCs w:val="24"/>
        </w:rPr>
        <w:t>Starting counselling</w:t>
      </w:r>
      <w:proofErr w:type="gramEnd"/>
      <w:r w:rsidRPr="00413CBC">
        <w:rPr>
          <w:szCs w:val="24"/>
        </w:rPr>
        <w:t xml:space="preserve"> with a new service can feel a bit scary.</w:t>
      </w:r>
    </w:p>
    <w:p w14:paraId="3F9D7128" w14:textId="77777777" w:rsidR="00F31652" w:rsidRPr="00413CBC" w:rsidRDefault="00F31652" w:rsidP="00F31652">
      <w:pPr>
        <w:rPr>
          <w:szCs w:val="24"/>
        </w:rPr>
      </w:pPr>
      <w:r w:rsidRPr="00413CBC">
        <w:rPr>
          <w:szCs w:val="24"/>
        </w:rPr>
        <w:t>That’s why ECASA made this booklet – to help you understand what counselling might be like.</w:t>
      </w:r>
    </w:p>
    <w:p w14:paraId="160ADF3B" w14:textId="77777777" w:rsidR="00F31652" w:rsidRPr="00413CBC" w:rsidRDefault="00F31652" w:rsidP="00F31652">
      <w:pPr>
        <w:rPr>
          <w:szCs w:val="24"/>
        </w:rPr>
      </w:pPr>
      <w:r w:rsidRPr="00413CBC">
        <w:rPr>
          <w:szCs w:val="24"/>
        </w:rPr>
        <w:t>Our staff will always explain things clearly. You don’t have to do anything you don’t feel comfortable with.</w:t>
      </w:r>
    </w:p>
    <w:p w14:paraId="3A2289CA" w14:textId="77777777" w:rsidR="00F31652" w:rsidRPr="00D95709" w:rsidRDefault="00F31652" w:rsidP="00F31652">
      <w:pPr>
        <w:rPr>
          <w:sz w:val="28"/>
          <w:szCs w:val="28"/>
        </w:rPr>
      </w:pPr>
      <w:r w:rsidRPr="00413CBC">
        <w:rPr>
          <w:szCs w:val="24"/>
        </w:rPr>
        <w:t>You can use this booklet in a way that works best for you. It might help you get ready for counselling, or it might help a support person explain things to</w:t>
      </w:r>
      <w:r w:rsidRPr="00D95709">
        <w:rPr>
          <w:sz w:val="28"/>
          <w:szCs w:val="28"/>
        </w:rPr>
        <w:t xml:space="preserve"> you.</w:t>
      </w:r>
    </w:p>
    <w:p w14:paraId="23C3AE91" w14:textId="77777777" w:rsidR="00F31652" w:rsidRDefault="00F31652" w:rsidP="00F31652"/>
    <w:p w14:paraId="75B0E7E8" w14:textId="4D60A570" w:rsidR="00F31652" w:rsidRPr="00F31652" w:rsidRDefault="00F31652" w:rsidP="00F31652">
      <w:pPr>
        <w:pStyle w:val="Heading1"/>
      </w:pPr>
      <w:r w:rsidRPr="00F31652">
        <w:t>Booking First Appointment</w:t>
      </w:r>
    </w:p>
    <w:p w14:paraId="2F590D48" w14:textId="11654A94" w:rsidR="00F31652" w:rsidRPr="001F0950" w:rsidRDefault="00F31652" w:rsidP="00F31652">
      <w:pPr>
        <w:pStyle w:val="ListParagraph"/>
        <w:numPr>
          <w:ilvl w:val="0"/>
          <w:numId w:val="1"/>
        </w:numPr>
        <w:rPr>
          <w:szCs w:val="24"/>
        </w:rPr>
      </w:pPr>
      <w:r w:rsidRPr="001F0950">
        <w:rPr>
          <w:szCs w:val="24"/>
        </w:rPr>
        <w:t>After your intake call, you will be placed on our waiting list.</w:t>
      </w:r>
    </w:p>
    <w:p w14:paraId="3056770E" w14:textId="3C6A9F1D" w:rsidR="00F31652" w:rsidRPr="001F0950" w:rsidRDefault="00F31652" w:rsidP="00F31652">
      <w:pPr>
        <w:pStyle w:val="ListParagraph"/>
        <w:numPr>
          <w:ilvl w:val="0"/>
          <w:numId w:val="1"/>
        </w:numPr>
        <w:rPr>
          <w:szCs w:val="24"/>
        </w:rPr>
      </w:pPr>
      <w:r w:rsidRPr="001F0950">
        <w:rPr>
          <w:szCs w:val="24"/>
        </w:rPr>
        <w:lastRenderedPageBreak/>
        <w:t>Once a counsellor is available, they will call you to make a booking.</w:t>
      </w:r>
    </w:p>
    <w:p w14:paraId="5F31B4FC" w14:textId="6F065A7A" w:rsidR="00F31652" w:rsidRPr="001F0950" w:rsidRDefault="00F31652" w:rsidP="00F31652">
      <w:pPr>
        <w:pStyle w:val="ListParagraph"/>
        <w:numPr>
          <w:ilvl w:val="0"/>
          <w:numId w:val="1"/>
        </w:numPr>
        <w:rPr>
          <w:szCs w:val="24"/>
        </w:rPr>
      </w:pPr>
      <w:r w:rsidRPr="001F0950">
        <w:rPr>
          <w:szCs w:val="24"/>
        </w:rPr>
        <w:t>People who have experienced recent sexual assault will get an appointment sooner. Recent sexual assault means the assault happened within the last 2 weeks.</w:t>
      </w:r>
    </w:p>
    <w:p w14:paraId="1A2FD45D" w14:textId="022ED507" w:rsidR="00F31652" w:rsidRPr="001F0950" w:rsidRDefault="00F31652" w:rsidP="00F31652">
      <w:pPr>
        <w:pStyle w:val="ListParagraph"/>
        <w:numPr>
          <w:ilvl w:val="0"/>
          <w:numId w:val="1"/>
        </w:numPr>
        <w:rPr>
          <w:szCs w:val="24"/>
        </w:rPr>
      </w:pPr>
      <w:r w:rsidRPr="001F0950">
        <w:rPr>
          <w:szCs w:val="24"/>
        </w:rPr>
        <w:t>You will receive a text from ECASA to confirm your appointment</w:t>
      </w:r>
    </w:p>
    <w:p w14:paraId="3C6DAB61" w14:textId="7F2B902D" w:rsidR="00F31652" w:rsidRPr="001F0950" w:rsidRDefault="00F31652" w:rsidP="00F31652">
      <w:pPr>
        <w:pStyle w:val="ListParagraph"/>
        <w:numPr>
          <w:ilvl w:val="0"/>
          <w:numId w:val="1"/>
        </w:numPr>
        <w:rPr>
          <w:szCs w:val="24"/>
        </w:rPr>
      </w:pPr>
      <w:r w:rsidRPr="001F0950">
        <w:rPr>
          <w:szCs w:val="24"/>
        </w:rPr>
        <w:t>You will receive another text with a link to fill out a form. You can contact us if you have troubles filling in this form.</w:t>
      </w:r>
    </w:p>
    <w:p w14:paraId="5E4EECE8" w14:textId="77777777" w:rsidR="006E5E97" w:rsidRPr="001F0950" w:rsidRDefault="00F31652" w:rsidP="00C4125C">
      <w:pPr>
        <w:pStyle w:val="ListParagraph"/>
        <w:numPr>
          <w:ilvl w:val="0"/>
          <w:numId w:val="1"/>
        </w:numPr>
        <w:rPr>
          <w:szCs w:val="24"/>
        </w:rPr>
      </w:pPr>
      <w:r w:rsidRPr="001F0950">
        <w:rPr>
          <w:szCs w:val="24"/>
        </w:rPr>
        <w:t>You will receive a text from ECASA the day before your appointment to remind you.</w:t>
      </w:r>
    </w:p>
    <w:p w14:paraId="1075881A" w14:textId="301FD9AB" w:rsidR="006E5E97" w:rsidRPr="001F0950" w:rsidRDefault="006E5E97" w:rsidP="00C4125C">
      <w:pPr>
        <w:pStyle w:val="ListParagraph"/>
        <w:numPr>
          <w:ilvl w:val="0"/>
          <w:numId w:val="1"/>
        </w:numPr>
        <w:rPr>
          <w:szCs w:val="24"/>
        </w:rPr>
      </w:pPr>
      <w:r w:rsidRPr="001F0950">
        <w:rPr>
          <w:szCs w:val="24"/>
        </w:rPr>
        <w:t>If you want, your carer can be with you at your appointment. The choice is yours!</w:t>
      </w:r>
    </w:p>
    <w:p w14:paraId="2951FB38" w14:textId="1F5163FC" w:rsidR="00F31652" w:rsidRDefault="00C4125C" w:rsidP="00C4125C">
      <w:pPr>
        <w:pStyle w:val="Heading1"/>
      </w:pPr>
      <w:r w:rsidRPr="00C4125C">
        <w:t>Coming to ECASA</w:t>
      </w:r>
    </w:p>
    <w:p w14:paraId="7A949C07" w14:textId="48B8C6FB" w:rsidR="00C4125C" w:rsidRDefault="00C4125C" w:rsidP="00C4125C">
      <w:pPr>
        <w:pStyle w:val="Heading2"/>
      </w:pPr>
      <w:r>
        <w:t>Where to park</w:t>
      </w:r>
    </w:p>
    <w:p w14:paraId="36B8EF94" w14:textId="1C41BDC3" w:rsidR="00C4125C" w:rsidRPr="001F0950" w:rsidRDefault="00C4125C" w:rsidP="00305BCE">
      <w:pPr>
        <w:ind w:left="720"/>
        <w:rPr>
          <w:szCs w:val="24"/>
        </w:rPr>
      </w:pPr>
      <w:r w:rsidRPr="001F0950">
        <w:rPr>
          <w:noProof/>
          <w:szCs w:val="24"/>
        </w:rPr>
        <w:drawing>
          <wp:inline distT="0" distB="0" distL="0" distR="0" wp14:anchorId="6992763F" wp14:editId="7B3FEA27">
            <wp:extent cx="2367218" cy="1911350"/>
            <wp:effectExtent l="0" t="0" r="0" b="0"/>
            <wp:docPr id="190142972" name="Picture 1" descr="House with red arrow pointing to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2972" name="Picture 1" descr="House with red arrow pointing to driveway."/>
                    <pic:cNvPicPr/>
                  </pic:nvPicPr>
                  <pic:blipFill>
                    <a:blip r:embed="rId7">
                      <a:extLst>
                        <a:ext uri="{28A0092B-C50C-407E-A947-70E740481C1C}">
                          <a14:useLocalDpi xmlns:a14="http://schemas.microsoft.com/office/drawing/2010/main" val="0"/>
                        </a:ext>
                      </a:extLst>
                    </a:blip>
                    <a:stretch>
                      <a:fillRect/>
                    </a:stretch>
                  </pic:blipFill>
                  <pic:spPr>
                    <a:xfrm>
                      <a:off x="0" y="0"/>
                      <a:ext cx="2367218" cy="1911350"/>
                    </a:xfrm>
                    <a:prstGeom prst="rect">
                      <a:avLst/>
                    </a:prstGeom>
                  </pic:spPr>
                </pic:pic>
              </a:graphicData>
            </a:graphic>
          </wp:inline>
        </w:drawing>
      </w:r>
      <w:r w:rsidRPr="001F0950">
        <w:rPr>
          <w:szCs w:val="24"/>
        </w:rPr>
        <w:t xml:space="preserve"> Turn into the driveway for parking.</w:t>
      </w:r>
      <w:r w:rsidR="00D3643E" w:rsidRPr="001F0950">
        <w:rPr>
          <w:szCs w:val="24"/>
        </w:rPr>
        <w:t xml:space="preserve"> The arrow in the picture p</w:t>
      </w:r>
      <w:r w:rsidR="007B73BB" w:rsidRPr="001F0950">
        <w:rPr>
          <w:szCs w:val="24"/>
        </w:rPr>
        <w:t>oints to the driveway</w:t>
      </w:r>
    </w:p>
    <w:p w14:paraId="4E2E0713" w14:textId="23388072" w:rsidR="00C4125C" w:rsidRPr="001F0950" w:rsidRDefault="00E622E7" w:rsidP="00305BCE">
      <w:pPr>
        <w:ind w:left="720"/>
        <w:rPr>
          <w:szCs w:val="24"/>
        </w:rPr>
      </w:pPr>
      <w:r w:rsidRPr="001F0950">
        <w:rPr>
          <w:noProof/>
          <w:szCs w:val="24"/>
        </w:rPr>
        <w:drawing>
          <wp:inline distT="0" distB="0" distL="0" distR="0" wp14:anchorId="0BFF85FE" wp14:editId="10863A79">
            <wp:extent cx="2141690" cy="1797050"/>
            <wp:effectExtent l="0" t="0" r="0" b="0"/>
            <wp:docPr id="1441266359" name="Picture 1" descr="Garage with red arrow pointing to disability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6359" name="Picture 1" descr="Garage with red arrow pointing to disability parking space."/>
                    <pic:cNvPicPr/>
                  </pic:nvPicPr>
                  <pic:blipFill>
                    <a:blip r:embed="rId8"/>
                    <a:stretch>
                      <a:fillRect/>
                    </a:stretch>
                  </pic:blipFill>
                  <pic:spPr>
                    <a:xfrm>
                      <a:off x="0" y="0"/>
                      <a:ext cx="2141690" cy="1797050"/>
                    </a:xfrm>
                    <a:prstGeom prst="rect">
                      <a:avLst/>
                    </a:prstGeom>
                  </pic:spPr>
                </pic:pic>
              </a:graphicData>
            </a:graphic>
          </wp:inline>
        </w:drawing>
      </w:r>
      <w:r w:rsidRPr="001F0950">
        <w:rPr>
          <w:szCs w:val="24"/>
        </w:rPr>
        <w:t xml:space="preserve"> There is a disability parking spot in the driveway.</w:t>
      </w:r>
      <w:r w:rsidR="007B73BB" w:rsidRPr="001F0950">
        <w:rPr>
          <w:szCs w:val="24"/>
        </w:rPr>
        <w:t xml:space="preserve"> The arrow in the picture points to the </w:t>
      </w:r>
      <w:r w:rsidR="007E4EC9" w:rsidRPr="001F0950">
        <w:rPr>
          <w:szCs w:val="24"/>
        </w:rPr>
        <w:t>spot.</w:t>
      </w:r>
    </w:p>
    <w:p w14:paraId="5C4962A0" w14:textId="77242B6F" w:rsidR="00E622E7" w:rsidRPr="00D6485B" w:rsidRDefault="00E622E7" w:rsidP="00305BCE">
      <w:pPr>
        <w:ind w:left="720"/>
        <w:rPr>
          <w:sz w:val="28"/>
          <w:szCs w:val="28"/>
        </w:rPr>
      </w:pPr>
      <w:r w:rsidRPr="001F0950">
        <w:rPr>
          <w:noProof/>
          <w:szCs w:val="24"/>
        </w:rPr>
        <w:lastRenderedPageBreak/>
        <w:drawing>
          <wp:inline distT="0" distB="0" distL="0" distR="0" wp14:anchorId="7AEC259D" wp14:editId="75C42DC8">
            <wp:extent cx="2138666" cy="1727200"/>
            <wp:effectExtent l="0" t="0" r="0" b="6350"/>
            <wp:docPr id="1004615917" name="Picture 1" descr="A parking lot with cars parked in front of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5917" name="Picture 1" descr="A parking lot with cars parked in front of trees&#10;"/>
                    <pic:cNvPicPr/>
                  </pic:nvPicPr>
                  <pic:blipFill>
                    <a:blip r:embed="rId9"/>
                    <a:stretch>
                      <a:fillRect/>
                    </a:stretch>
                  </pic:blipFill>
                  <pic:spPr>
                    <a:xfrm>
                      <a:off x="0" y="0"/>
                      <a:ext cx="2153286" cy="1739007"/>
                    </a:xfrm>
                    <a:prstGeom prst="rect">
                      <a:avLst/>
                    </a:prstGeom>
                  </pic:spPr>
                </pic:pic>
              </a:graphicData>
            </a:graphic>
          </wp:inline>
        </w:drawing>
      </w:r>
      <w:r w:rsidRPr="001F0950">
        <w:rPr>
          <w:szCs w:val="24"/>
        </w:rPr>
        <w:t xml:space="preserve"> For more parking spots, keep driving through and pick any spot you would like.</w:t>
      </w:r>
      <w:r w:rsidR="007E4EC9" w:rsidRPr="001F0950">
        <w:rPr>
          <w:szCs w:val="24"/>
        </w:rPr>
        <w:t xml:space="preserve"> Any of the spots in the picture can be picked.</w:t>
      </w:r>
    </w:p>
    <w:p w14:paraId="1BD9A434" w14:textId="4C7BBC66" w:rsidR="00463E77" w:rsidRDefault="00463E77" w:rsidP="00463E77">
      <w:pPr>
        <w:pStyle w:val="Heading2"/>
      </w:pPr>
      <w:r>
        <w:t xml:space="preserve">Getting to </w:t>
      </w:r>
      <w:r w:rsidR="00A8793D">
        <w:t>r</w:t>
      </w:r>
      <w:r>
        <w:t>eception</w:t>
      </w:r>
    </w:p>
    <w:p w14:paraId="3002A709" w14:textId="2A3E86FF" w:rsidR="00E622E7" w:rsidRPr="001F0950" w:rsidRDefault="00E622E7" w:rsidP="00851499">
      <w:pPr>
        <w:ind w:left="720"/>
        <w:rPr>
          <w:szCs w:val="24"/>
        </w:rPr>
      </w:pPr>
      <w:r w:rsidRPr="00E622E7">
        <w:rPr>
          <w:noProof/>
        </w:rPr>
        <w:drawing>
          <wp:inline distT="0" distB="0" distL="0" distR="0" wp14:anchorId="2AE43E77" wp14:editId="1FE0750B">
            <wp:extent cx="2110065" cy="1784350"/>
            <wp:effectExtent l="0" t="0" r="5080" b="6350"/>
            <wp:docPr id="921453124" name="Picture 1" descr="A brick house with a red arrow pointing to the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53124" name="Picture 1" descr="A brick house with a red arrow pointing to the staircase"/>
                    <pic:cNvPicPr/>
                  </pic:nvPicPr>
                  <pic:blipFill>
                    <a:blip r:embed="rId10"/>
                    <a:stretch>
                      <a:fillRect/>
                    </a:stretch>
                  </pic:blipFill>
                  <pic:spPr>
                    <a:xfrm>
                      <a:off x="0" y="0"/>
                      <a:ext cx="2121351" cy="1793894"/>
                    </a:xfrm>
                    <a:prstGeom prst="rect">
                      <a:avLst/>
                    </a:prstGeom>
                  </pic:spPr>
                </pic:pic>
              </a:graphicData>
            </a:graphic>
          </wp:inline>
        </w:drawing>
      </w:r>
      <w:r w:rsidRPr="001F0950">
        <w:rPr>
          <w:szCs w:val="24"/>
        </w:rPr>
        <w:t>Walk around the side of the building and up the stairs.</w:t>
      </w:r>
      <w:r w:rsidR="00990DAA" w:rsidRPr="001F0950">
        <w:rPr>
          <w:szCs w:val="24"/>
        </w:rPr>
        <w:t xml:space="preserve"> The arrow in the picture points to the stairs.</w:t>
      </w:r>
    </w:p>
    <w:p w14:paraId="02C7BD37" w14:textId="4BF08980" w:rsidR="00E622E7" w:rsidRPr="001F0950" w:rsidRDefault="00E622E7" w:rsidP="00851499">
      <w:pPr>
        <w:ind w:left="720"/>
        <w:rPr>
          <w:szCs w:val="24"/>
        </w:rPr>
      </w:pPr>
      <w:r w:rsidRPr="001F0950">
        <w:rPr>
          <w:noProof/>
          <w:szCs w:val="24"/>
        </w:rPr>
        <w:drawing>
          <wp:inline distT="0" distB="0" distL="0" distR="0" wp14:anchorId="716DEB13" wp14:editId="443AE921">
            <wp:extent cx="2072902" cy="1809750"/>
            <wp:effectExtent l="0" t="0" r="3810" b="0"/>
            <wp:docPr id="1904717240" name="Picture 1" descr="A door with a red square on the side wall showing where the doorbell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7240" name="Picture 1" descr="A door with a red square on the side wall showing where the doorbell is"/>
                    <pic:cNvPicPr/>
                  </pic:nvPicPr>
                  <pic:blipFill>
                    <a:blip r:embed="rId11"/>
                    <a:stretch>
                      <a:fillRect/>
                    </a:stretch>
                  </pic:blipFill>
                  <pic:spPr>
                    <a:xfrm>
                      <a:off x="0" y="0"/>
                      <a:ext cx="2087495" cy="1822490"/>
                    </a:xfrm>
                    <a:prstGeom prst="rect">
                      <a:avLst/>
                    </a:prstGeom>
                  </pic:spPr>
                </pic:pic>
              </a:graphicData>
            </a:graphic>
          </wp:inline>
        </w:drawing>
      </w:r>
      <w:r w:rsidR="00E613DE" w:rsidRPr="001F0950">
        <w:rPr>
          <w:szCs w:val="24"/>
        </w:rPr>
        <w:t>Ring the doorbell on the right-hand side for reception to let you in.</w:t>
      </w:r>
      <w:r w:rsidR="00990DAA" w:rsidRPr="001F0950">
        <w:rPr>
          <w:szCs w:val="24"/>
        </w:rPr>
        <w:t xml:space="preserve"> </w:t>
      </w:r>
      <w:r w:rsidR="00AA5B5D" w:rsidRPr="001F0950">
        <w:rPr>
          <w:szCs w:val="24"/>
        </w:rPr>
        <w:t>T</w:t>
      </w:r>
      <w:r w:rsidR="00990DAA" w:rsidRPr="001F0950">
        <w:rPr>
          <w:szCs w:val="24"/>
        </w:rPr>
        <w:t xml:space="preserve">he doorbell </w:t>
      </w:r>
      <w:r w:rsidR="00AA5B5D" w:rsidRPr="001F0950">
        <w:rPr>
          <w:szCs w:val="24"/>
        </w:rPr>
        <w:t xml:space="preserve">is in the red square in the picture. </w:t>
      </w:r>
      <w:r w:rsidR="00E613DE" w:rsidRPr="001F0950">
        <w:rPr>
          <w:szCs w:val="24"/>
        </w:rPr>
        <w:t xml:space="preserve"> When you hear a click, the door is unlocked.</w:t>
      </w:r>
    </w:p>
    <w:p w14:paraId="2793B6E2" w14:textId="6B63BFD3" w:rsidR="00E613DE" w:rsidRPr="001F0950" w:rsidRDefault="00A91FCF" w:rsidP="00851499">
      <w:pPr>
        <w:ind w:left="720"/>
        <w:rPr>
          <w:szCs w:val="24"/>
        </w:rPr>
      </w:pPr>
      <w:r w:rsidRPr="00A91FCF">
        <w:rPr>
          <w:szCs w:val="24"/>
        </w:rPr>
        <w:lastRenderedPageBreak/>
        <w:drawing>
          <wp:inline distT="0" distB="0" distL="0" distR="0" wp14:anchorId="5E04B723" wp14:editId="020DADAC">
            <wp:extent cx="2197100" cy="1923620"/>
            <wp:effectExtent l="0" t="0" r="0" b="635"/>
            <wp:docPr id="483383229" name="Picture 1" descr="A photo of the pathway with a red line showing the width if th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3229" name="Picture 1" descr="A photo of the pathway with a red line showing the width if the pathway"/>
                    <pic:cNvPicPr/>
                  </pic:nvPicPr>
                  <pic:blipFill>
                    <a:blip r:embed="rId12"/>
                    <a:stretch>
                      <a:fillRect/>
                    </a:stretch>
                  </pic:blipFill>
                  <pic:spPr>
                    <a:xfrm>
                      <a:off x="0" y="0"/>
                      <a:ext cx="2216103" cy="1940258"/>
                    </a:xfrm>
                    <a:prstGeom prst="rect">
                      <a:avLst/>
                    </a:prstGeom>
                  </pic:spPr>
                </pic:pic>
              </a:graphicData>
            </a:graphic>
          </wp:inline>
        </w:drawing>
      </w:r>
      <w:r w:rsidR="00E613DE" w:rsidRPr="001F0950">
        <w:rPr>
          <w:szCs w:val="24"/>
        </w:rPr>
        <w:t>If you have a disability, you can come in from the back through path in front of the disabled parking spot.</w:t>
      </w:r>
      <w:r w:rsidR="00AA5B5D" w:rsidRPr="001F0950">
        <w:rPr>
          <w:szCs w:val="24"/>
        </w:rPr>
        <w:t xml:space="preserve"> </w:t>
      </w:r>
      <w:r w:rsidR="00476311">
        <w:rPr>
          <w:szCs w:val="24"/>
        </w:rPr>
        <w:t xml:space="preserve">The width of the pathway is 34.5cm. </w:t>
      </w:r>
      <w:r w:rsidR="00AA5B5D" w:rsidRPr="001F0950">
        <w:rPr>
          <w:szCs w:val="24"/>
        </w:rPr>
        <w:t xml:space="preserve">The </w:t>
      </w:r>
      <w:r>
        <w:rPr>
          <w:szCs w:val="24"/>
        </w:rPr>
        <w:t>line</w:t>
      </w:r>
      <w:r w:rsidR="00AA5B5D" w:rsidRPr="001F0950">
        <w:rPr>
          <w:szCs w:val="24"/>
        </w:rPr>
        <w:t xml:space="preserve"> in the picture </w:t>
      </w:r>
      <w:r>
        <w:rPr>
          <w:szCs w:val="24"/>
        </w:rPr>
        <w:t>shows the width</w:t>
      </w:r>
      <w:r w:rsidR="00CA7C9C">
        <w:rPr>
          <w:szCs w:val="24"/>
        </w:rPr>
        <w:t xml:space="preserve"> of the pathway</w:t>
      </w:r>
      <w:r w:rsidR="00AA5B5D" w:rsidRPr="001F0950">
        <w:rPr>
          <w:szCs w:val="24"/>
        </w:rPr>
        <w:t>.</w:t>
      </w:r>
      <w:r>
        <w:rPr>
          <w:szCs w:val="24"/>
        </w:rPr>
        <w:t xml:space="preserve">  </w:t>
      </w:r>
    </w:p>
    <w:p w14:paraId="7CFCC535" w14:textId="13E0FA72" w:rsidR="00E613DE" w:rsidRPr="001F0950" w:rsidRDefault="00476311" w:rsidP="00851499">
      <w:pPr>
        <w:ind w:left="720"/>
        <w:rPr>
          <w:szCs w:val="24"/>
        </w:rPr>
      </w:pPr>
      <w:r w:rsidRPr="00476311">
        <w:rPr>
          <w:szCs w:val="24"/>
        </w:rPr>
        <w:drawing>
          <wp:inline distT="0" distB="0" distL="0" distR="0" wp14:anchorId="3AF94236" wp14:editId="708F50B9">
            <wp:extent cx="2171700" cy="1847215"/>
            <wp:effectExtent l="0" t="0" r="0" b="635"/>
            <wp:docPr id="1607074184" name="Picture 1" descr="A door with a red box outline showing where the doorbell is and a red line showing the width of the doo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4184" name="Picture 1" descr="A door with a red box outline showing where the doorbell is and a red line showing the width of the door&#10;&#10;&#10;"/>
                    <pic:cNvPicPr/>
                  </pic:nvPicPr>
                  <pic:blipFill>
                    <a:blip r:embed="rId13"/>
                    <a:stretch>
                      <a:fillRect/>
                    </a:stretch>
                  </pic:blipFill>
                  <pic:spPr>
                    <a:xfrm>
                      <a:off x="0" y="0"/>
                      <a:ext cx="2231802" cy="1898337"/>
                    </a:xfrm>
                    <a:prstGeom prst="rect">
                      <a:avLst/>
                    </a:prstGeom>
                  </pic:spPr>
                </pic:pic>
              </a:graphicData>
            </a:graphic>
          </wp:inline>
        </w:drawing>
      </w:r>
      <w:r w:rsidR="0078732B" w:rsidRPr="001F0950">
        <w:rPr>
          <w:szCs w:val="24"/>
        </w:rPr>
        <w:t>Press the doorbell for reception to let you in.</w:t>
      </w:r>
      <w:r w:rsidR="00AA5B5D" w:rsidRPr="001F0950">
        <w:rPr>
          <w:szCs w:val="24"/>
        </w:rPr>
        <w:t xml:space="preserve"> The doorbell is in the red square in the picture.</w:t>
      </w:r>
      <w:r>
        <w:rPr>
          <w:szCs w:val="24"/>
        </w:rPr>
        <w:t xml:space="preserve"> The width of the door is 30cm. The line </w:t>
      </w:r>
      <w:r w:rsidR="00D30834">
        <w:rPr>
          <w:szCs w:val="24"/>
        </w:rPr>
        <w:t>in the picture shows the width of the door.</w:t>
      </w:r>
    </w:p>
    <w:p w14:paraId="7C249215" w14:textId="16472BA7" w:rsidR="00463E77" w:rsidRDefault="00463E77" w:rsidP="00463E77">
      <w:pPr>
        <w:pStyle w:val="Heading2"/>
      </w:pPr>
      <w:r>
        <w:t>Getting</w:t>
      </w:r>
      <w:r w:rsidR="00A8793D">
        <w:t xml:space="preserve"> a</w:t>
      </w:r>
      <w:r>
        <w:t xml:space="preserve"> park</w:t>
      </w:r>
      <w:r w:rsidR="00A8793D">
        <w:t>ing</w:t>
      </w:r>
      <w:r>
        <w:t xml:space="preserve"> permit</w:t>
      </w:r>
    </w:p>
    <w:p w14:paraId="571D636A" w14:textId="159E8842" w:rsidR="0078732B" w:rsidRPr="001F0950" w:rsidRDefault="0078732B" w:rsidP="00851499">
      <w:pPr>
        <w:ind w:left="720"/>
        <w:rPr>
          <w:szCs w:val="24"/>
        </w:rPr>
      </w:pPr>
      <w:r w:rsidRPr="001F0950">
        <w:rPr>
          <w:noProof/>
          <w:szCs w:val="24"/>
        </w:rPr>
        <w:drawing>
          <wp:inline distT="0" distB="0" distL="0" distR="0" wp14:anchorId="25B7FC68" wp14:editId="37BD7539">
            <wp:extent cx="2124443" cy="1838325"/>
            <wp:effectExtent l="0" t="0" r="9525" b="0"/>
            <wp:docPr id="445001531" name="Picture 1" descr="Image of reception right next to mai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01531" name="Picture 1" descr="Image of reception right next to main door"/>
                    <pic:cNvPicPr/>
                  </pic:nvPicPr>
                  <pic:blipFill>
                    <a:blip r:embed="rId14"/>
                    <a:stretch>
                      <a:fillRect/>
                    </a:stretch>
                  </pic:blipFill>
                  <pic:spPr>
                    <a:xfrm>
                      <a:off x="0" y="0"/>
                      <a:ext cx="2140817" cy="1852494"/>
                    </a:xfrm>
                    <a:prstGeom prst="rect">
                      <a:avLst/>
                    </a:prstGeom>
                  </pic:spPr>
                </pic:pic>
              </a:graphicData>
            </a:graphic>
          </wp:inline>
        </w:drawing>
      </w:r>
      <w:r w:rsidRPr="001F0950">
        <w:rPr>
          <w:szCs w:val="24"/>
        </w:rPr>
        <w:t>Reception will ask for your name and if you need a parking permit.</w:t>
      </w:r>
    </w:p>
    <w:p w14:paraId="2EBB02D8" w14:textId="075CD0B0" w:rsidR="0078732B" w:rsidRPr="001F0950" w:rsidRDefault="0078732B" w:rsidP="00851499">
      <w:pPr>
        <w:ind w:left="720"/>
        <w:rPr>
          <w:szCs w:val="24"/>
        </w:rPr>
      </w:pPr>
      <w:r w:rsidRPr="001F0950">
        <w:rPr>
          <w:noProof/>
          <w:szCs w:val="24"/>
        </w:rPr>
        <w:lastRenderedPageBreak/>
        <w:drawing>
          <wp:inline distT="0" distB="0" distL="0" distR="0" wp14:anchorId="23191F0F" wp14:editId="6F7AC8CF">
            <wp:extent cx="2124075" cy="2290155"/>
            <wp:effectExtent l="0" t="0" r="0" b="0"/>
            <wp:docPr id="1571435470" name="Picture 1" descr="An car parking permit with the Eastern Health logo o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5470" name="Picture 1" descr="An car parking permit with the Eastern Health logo on the top left corner"/>
                    <pic:cNvPicPr/>
                  </pic:nvPicPr>
                  <pic:blipFill>
                    <a:blip r:embed="rId15"/>
                    <a:stretch>
                      <a:fillRect/>
                    </a:stretch>
                  </pic:blipFill>
                  <pic:spPr>
                    <a:xfrm>
                      <a:off x="0" y="0"/>
                      <a:ext cx="2131164" cy="2297798"/>
                    </a:xfrm>
                    <a:prstGeom prst="rect">
                      <a:avLst/>
                    </a:prstGeom>
                  </pic:spPr>
                </pic:pic>
              </a:graphicData>
            </a:graphic>
          </wp:inline>
        </w:drawing>
      </w:r>
      <w:r w:rsidRPr="001F0950">
        <w:rPr>
          <w:szCs w:val="24"/>
        </w:rPr>
        <w:t>You must get a parking permit from the reception.</w:t>
      </w:r>
    </w:p>
    <w:p w14:paraId="56A827A5" w14:textId="76F64675" w:rsidR="0078732B" w:rsidRPr="001F0950" w:rsidRDefault="0078732B" w:rsidP="00851499">
      <w:pPr>
        <w:ind w:left="720"/>
        <w:rPr>
          <w:szCs w:val="24"/>
        </w:rPr>
      </w:pPr>
      <w:r w:rsidRPr="001F0950">
        <w:rPr>
          <w:noProof/>
          <w:szCs w:val="24"/>
        </w:rPr>
        <w:drawing>
          <wp:inline distT="0" distB="0" distL="0" distR="0" wp14:anchorId="552D4F55" wp14:editId="091DCD9C">
            <wp:extent cx="2237633" cy="1838325"/>
            <wp:effectExtent l="0" t="0" r="0" b="0"/>
            <wp:docPr id="1688268014" name="Picture 1" descr="A white car with showing where to put parking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8014" name="Picture 1" descr="A white car with showing where to put parking permit"/>
                    <pic:cNvPicPr/>
                  </pic:nvPicPr>
                  <pic:blipFill>
                    <a:blip r:embed="rId16"/>
                    <a:stretch>
                      <a:fillRect/>
                    </a:stretch>
                  </pic:blipFill>
                  <pic:spPr>
                    <a:xfrm>
                      <a:off x="0" y="0"/>
                      <a:ext cx="2241568" cy="1841558"/>
                    </a:xfrm>
                    <a:prstGeom prst="rect">
                      <a:avLst/>
                    </a:prstGeom>
                  </pic:spPr>
                </pic:pic>
              </a:graphicData>
            </a:graphic>
          </wp:inline>
        </w:drawing>
      </w:r>
      <w:r w:rsidRPr="001F0950">
        <w:rPr>
          <w:szCs w:val="24"/>
        </w:rPr>
        <w:t>If you need a parking permit, place it on your car dashboard.</w:t>
      </w:r>
      <w:r w:rsidR="00AA5B5D" w:rsidRPr="001F0950">
        <w:rPr>
          <w:szCs w:val="24"/>
        </w:rPr>
        <w:t xml:space="preserve"> </w:t>
      </w:r>
      <w:r w:rsidR="00466D1D" w:rsidRPr="001F0950">
        <w:rPr>
          <w:szCs w:val="24"/>
        </w:rPr>
        <w:t>The red square in the picture shows you where to put it.</w:t>
      </w:r>
      <w:r w:rsidR="00AA5B5D" w:rsidRPr="001F0950">
        <w:rPr>
          <w:szCs w:val="24"/>
        </w:rPr>
        <w:t xml:space="preserve"> </w:t>
      </w:r>
    </w:p>
    <w:p w14:paraId="2F338FEB" w14:textId="740DB7A1" w:rsidR="00A8793D" w:rsidRDefault="00A8793D" w:rsidP="00A8793D">
      <w:pPr>
        <w:pStyle w:val="Heading2"/>
      </w:pPr>
      <w:r>
        <w:t>Waiting for your counsellor</w:t>
      </w:r>
    </w:p>
    <w:p w14:paraId="726E89E5" w14:textId="53A3F7C9" w:rsidR="0078732B" w:rsidRPr="001F0950" w:rsidRDefault="0078732B" w:rsidP="00851499">
      <w:pPr>
        <w:ind w:left="720"/>
        <w:rPr>
          <w:szCs w:val="24"/>
        </w:rPr>
      </w:pPr>
      <w:r w:rsidRPr="001F0950">
        <w:rPr>
          <w:noProof/>
          <w:szCs w:val="24"/>
        </w:rPr>
        <w:drawing>
          <wp:inline distT="0" distB="0" distL="0" distR="0" wp14:anchorId="56157EB7" wp14:editId="20F8A9DC">
            <wp:extent cx="2232201" cy="2009775"/>
            <wp:effectExtent l="0" t="0" r="0" b="0"/>
            <wp:docPr id="1188956357" name="Picture 1" descr="Waiting room with a couch and poster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6357" name="Picture 1" descr="Waiting room with a couch and posters on the wall"/>
                    <pic:cNvPicPr/>
                  </pic:nvPicPr>
                  <pic:blipFill>
                    <a:blip r:embed="rId17"/>
                    <a:stretch>
                      <a:fillRect/>
                    </a:stretch>
                  </pic:blipFill>
                  <pic:spPr>
                    <a:xfrm>
                      <a:off x="0" y="0"/>
                      <a:ext cx="2235940" cy="2013142"/>
                    </a:xfrm>
                    <a:prstGeom prst="rect">
                      <a:avLst/>
                    </a:prstGeom>
                  </pic:spPr>
                </pic:pic>
              </a:graphicData>
            </a:graphic>
          </wp:inline>
        </w:drawing>
      </w:r>
      <w:r w:rsidRPr="001F0950">
        <w:rPr>
          <w:szCs w:val="24"/>
        </w:rPr>
        <w:t>While you wait for your counsellor, you can sit in the waiting room.</w:t>
      </w:r>
    </w:p>
    <w:p w14:paraId="09AB6482" w14:textId="77777777" w:rsidR="00A92B60" w:rsidRPr="001F0950" w:rsidRDefault="0078732B" w:rsidP="00851499">
      <w:pPr>
        <w:ind w:left="720"/>
        <w:rPr>
          <w:szCs w:val="24"/>
        </w:rPr>
      </w:pPr>
      <w:r w:rsidRPr="001F0950">
        <w:rPr>
          <w:noProof/>
          <w:szCs w:val="24"/>
        </w:rPr>
        <w:lastRenderedPageBreak/>
        <w:drawing>
          <wp:inline distT="0" distB="0" distL="0" distR="0" wp14:anchorId="58873899" wp14:editId="199E13A1">
            <wp:extent cx="2226144" cy="1952625"/>
            <wp:effectExtent l="0" t="0" r="3175" b="0"/>
            <wp:docPr id="1202890983" name="Picture 1" descr="A water cooler and a small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0983" name="Picture 1" descr="A water cooler and a small refrigerator"/>
                    <pic:cNvPicPr/>
                  </pic:nvPicPr>
                  <pic:blipFill>
                    <a:blip r:embed="rId18"/>
                    <a:stretch>
                      <a:fillRect/>
                    </a:stretch>
                  </pic:blipFill>
                  <pic:spPr>
                    <a:xfrm>
                      <a:off x="0" y="0"/>
                      <a:ext cx="2229886" cy="1955907"/>
                    </a:xfrm>
                    <a:prstGeom prst="rect">
                      <a:avLst/>
                    </a:prstGeom>
                  </pic:spPr>
                </pic:pic>
              </a:graphicData>
            </a:graphic>
          </wp:inline>
        </w:drawing>
      </w:r>
    </w:p>
    <w:p w14:paraId="74C0D061" w14:textId="4C30DD6C" w:rsidR="0078732B" w:rsidRPr="001F0950" w:rsidRDefault="00463E77" w:rsidP="00851499">
      <w:pPr>
        <w:ind w:left="720"/>
        <w:rPr>
          <w:szCs w:val="24"/>
        </w:rPr>
      </w:pPr>
      <w:r w:rsidRPr="001F0950">
        <w:rPr>
          <w:szCs w:val="24"/>
        </w:rPr>
        <w:t>We have snacks, hot beverages, and water for you. There’s cheese in the fridge. Please help yourself!</w:t>
      </w:r>
    </w:p>
    <w:p w14:paraId="39ED683D" w14:textId="77777777" w:rsidR="00146BD7" w:rsidRPr="001F0950" w:rsidRDefault="00463E77" w:rsidP="00851499">
      <w:pPr>
        <w:ind w:left="720"/>
        <w:rPr>
          <w:szCs w:val="24"/>
        </w:rPr>
      </w:pPr>
      <w:r w:rsidRPr="001F0950">
        <w:rPr>
          <w:noProof/>
          <w:szCs w:val="24"/>
        </w:rPr>
        <w:drawing>
          <wp:inline distT="0" distB="0" distL="0" distR="0" wp14:anchorId="2CAF0534" wp14:editId="27880106">
            <wp:extent cx="2231173" cy="1866900"/>
            <wp:effectExtent l="0" t="0" r="0" b="0"/>
            <wp:docPr id="1837337153" name="Picture 1" descr="A patio with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37153" name="Picture 1" descr="A patio with a table and chairs"/>
                    <pic:cNvPicPr/>
                  </pic:nvPicPr>
                  <pic:blipFill>
                    <a:blip r:embed="rId19"/>
                    <a:stretch>
                      <a:fillRect/>
                    </a:stretch>
                  </pic:blipFill>
                  <pic:spPr>
                    <a:xfrm>
                      <a:off x="0" y="0"/>
                      <a:ext cx="2236665" cy="1871495"/>
                    </a:xfrm>
                    <a:prstGeom prst="rect">
                      <a:avLst/>
                    </a:prstGeom>
                  </pic:spPr>
                </pic:pic>
              </a:graphicData>
            </a:graphic>
          </wp:inline>
        </w:drawing>
      </w:r>
    </w:p>
    <w:p w14:paraId="1E4EDD62" w14:textId="52A909E5" w:rsidR="00463E77" w:rsidRPr="001F0950" w:rsidRDefault="00463E77" w:rsidP="00851499">
      <w:pPr>
        <w:ind w:left="720"/>
        <w:rPr>
          <w:szCs w:val="24"/>
        </w:rPr>
      </w:pPr>
      <w:r w:rsidRPr="001F0950">
        <w:rPr>
          <w:szCs w:val="24"/>
        </w:rPr>
        <w:t>Your counsellor will greet you in the waiting room and bring you to the counselling room. This can be in the other building too.</w:t>
      </w:r>
    </w:p>
    <w:p w14:paraId="3BD0F848" w14:textId="77777777" w:rsidR="00466D1D" w:rsidRPr="001F0950" w:rsidRDefault="00466D1D" w:rsidP="00851499">
      <w:pPr>
        <w:ind w:left="720"/>
        <w:rPr>
          <w:szCs w:val="24"/>
        </w:rPr>
      </w:pPr>
    </w:p>
    <w:p w14:paraId="3CB86534" w14:textId="5077496D" w:rsidR="00466D1D" w:rsidRPr="001F0950" w:rsidRDefault="00466D1D" w:rsidP="00851499">
      <w:pPr>
        <w:ind w:left="720"/>
        <w:rPr>
          <w:szCs w:val="24"/>
        </w:rPr>
      </w:pPr>
      <w:r w:rsidRPr="001F0950">
        <w:rPr>
          <w:noProof/>
          <w:szCs w:val="24"/>
        </w:rPr>
        <w:drawing>
          <wp:inline distT="0" distB="0" distL="0" distR="0" wp14:anchorId="048F5AC0" wp14:editId="3BC71450">
            <wp:extent cx="2132417" cy="1600200"/>
            <wp:effectExtent l="0" t="0" r="1270" b="0"/>
            <wp:docPr id="1149703360" name="Picture 1" descr="A room with 2 sitting chairs, a whiteboard and a small table with sensory toys on it. To the right, a table with a desktop and a comput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3360" name="Picture 1" descr="A room with 2 sitting chairs, a whiteboard and a small table with sensory toys on it. To the right, a table with a desktop and a computer cha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1648" cy="1607127"/>
                    </a:xfrm>
                    <a:prstGeom prst="rect">
                      <a:avLst/>
                    </a:prstGeom>
                    <a:noFill/>
                    <a:ln>
                      <a:noFill/>
                    </a:ln>
                  </pic:spPr>
                </pic:pic>
              </a:graphicData>
            </a:graphic>
          </wp:inline>
        </w:drawing>
      </w:r>
      <w:r w:rsidRPr="001F0950">
        <w:rPr>
          <w:szCs w:val="24"/>
        </w:rPr>
        <w:t xml:space="preserve"> </w:t>
      </w:r>
      <w:r w:rsidR="00011A8E" w:rsidRPr="001F0950">
        <w:rPr>
          <w:szCs w:val="24"/>
        </w:rPr>
        <w:t>Our</w:t>
      </w:r>
      <w:r w:rsidRPr="001F0950">
        <w:rPr>
          <w:szCs w:val="24"/>
        </w:rPr>
        <w:t xml:space="preserve"> </w:t>
      </w:r>
      <w:r w:rsidR="00011A8E" w:rsidRPr="001F0950">
        <w:rPr>
          <w:szCs w:val="24"/>
        </w:rPr>
        <w:t>counselling room has things like sensory toys to help you. Each counselling room can look a little bit different than the one in the picture.</w:t>
      </w:r>
    </w:p>
    <w:p w14:paraId="0166E588" w14:textId="77777777" w:rsidR="00011A8E" w:rsidRPr="001F0950" w:rsidRDefault="00011A8E" w:rsidP="00851499">
      <w:pPr>
        <w:ind w:left="720"/>
        <w:rPr>
          <w:szCs w:val="24"/>
        </w:rPr>
      </w:pPr>
    </w:p>
    <w:p w14:paraId="4D1C68B8" w14:textId="0305D7EB" w:rsidR="00011A8E" w:rsidRPr="001F0950" w:rsidRDefault="00011A8E" w:rsidP="00851499">
      <w:pPr>
        <w:ind w:left="720"/>
        <w:rPr>
          <w:szCs w:val="24"/>
        </w:rPr>
      </w:pPr>
      <w:r w:rsidRPr="001F0950">
        <w:rPr>
          <w:szCs w:val="24"/>
        </w:rPr>
        <w:t>If you need anything like turning off the light</w:t>
      </w:r>
      <w:r w:rsidR="00F07E36" w:rsidRPr="001F0950">
        <w:rPr>
          <w:szCs w:val="24"/>
        </w:rPr>
        <w:t>s, please let your counsellor know!</w:t>
      </w:r>
    </w:p>
    <w:p w14:paraId="0639CDDF" w14:textId="63C9DB92" w:rsidR="00A8793D" w:rsidRDefault="00A8793D" w:rsidP="00A8793D">
      <w:pPr>
        <w:pStyle w:val="Heading2"/>
      </w:pPr>
      <w:r>
        <w:lastRenderedPageBreak/>
        <w:t>Getting back to your car</w:t>
      </w:r>
    </w:p>
    <w:p w14:paraId="7A539440" w14:textId="498526FE" w:rsidR="00463E77" w:rsidRPr="001F0950" w:rsidRDefault="00463E77" w:rsidP="00851499">
      <w:pPr>
        <w:ind w:left="720"/>
        <w:rPr>
          <w:szCs w:val="24"/>
        </w:rPr>
      </w:pPr>
      <w:r w:rsidRPr="001F0950">
        <w:rPr>
          <w:noProof/>
          <w:szCs w:val="24"/>
        </w:rPr>
        <w:drawing>
          <wp:inline distT="0" distB="0" distL="0" distR="0" wp14:anchorId="3F3D10A9" wp14:editId="121FEA7C">
            <wp:extent cx="2170814" cy="1866900"/>
            <wp:effectExtent l="0" t="0" r="1270" b="0"/>
            <wp:docPr id="1971753447" name="Picture 1" descr="A pathway with grass and plants leading to the car p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53447" name="Picture 1" descr="A pathway with grass and plants leading to the car park&#10;&#10;"/>
                    <pic:cNvPicPr/>
                  </pic:nvPicPr>
                  <pic:blipFill>
                    <a:blip r:embed="rId21"/>
                    <a:stretch>
                      <a:fillRect/>
                    </a:stretch>
                  </pic:blipFill>
                  <pic:spPr>
                    <a:xfrm>
                      <a:off x="0" y="0"/>
                      <a:ext cx="2176940" cy="1872168"/>
                    </a:xfrm>
                    <a:prstGeom prst="rect">
                      <a:avLst/>
                    </a:prstGeom>
                  </pic:spPr>
                </pic:pic>
              </a:graphicData>
            </a:graphic>
          </wp:inline>
        </w:drawing>
      </w:r>
      <w:r w:rsidRPr="001F0950">
        <w:rPr>
          <w:szCs w:val="24"/>
        </w:rPr>
        <w:t>After your session, you can get to your car from the pathway. Your counsellor will show it to you.</w:t>
      </w:r>
    </w:p>
    <w:p w14:paraId="58DEFB1D" w14:textId="27D9D283" w:rsidR="00463E77" w:rsidRPr="001F0950" w:rsidRDefault="00463E77" w:rsidP="00463E77">
      <w:pPr>
        <w:rPr>
          <w:szCs w:val="24"/>
        </w:rPr>
      </w:pPr>
      <w:r w:rsidRPr="001F0950">
        <w:rPr>
          <w:szCs w:val="24"/>
        </w:rPr>
        <w:t>You did it! You will know exactly what to do next time. If you don’t remember that’s okay- you can always use this booklet again!</w:t>
      </w:r>
    </w:p>
    <w:p w14:paraId="739DB185" w14:textId="77777777" w:rsidR="00463E77" w:rsidRPr="00C4125C" w:rsidRDefault="00463E77" w:rsidP="00463E77"/>
    <w:p w14:paraId="76B497C7" w14:textId="6445C064" w:rsidR="00C4125C" w:rsidRDefault="0087320C" w:rsidP="0087320C">
      <w:pPr>
        <w:pStyle w:val="Heading1"/>
      </w:pPr>
      <w:r>
        <w:t xml:space="preserve">Basic questions </w:t>
      </w:r>
      <w:r w:rsidR="006535C4">
        <w:t>counsellors may ask</w:t>
      </w:r>
    </w:p>
    <w:p w14:paraId="13C78FA3" w14:textId="78B6F39B" w:rsidR="006535C4" w:rsidRPr="001F0950" w:rsidRDefault="006535C4" w:rsidP="006535C4">
      <w:pPr>
        <w:pStyle w:val="ListParagraph"/>
        <w:numPr>
          <w:ilvl w:val="0"/>
          <w:numId w:val="3"/>
        </w:numPr>
        <w:rPr>
          <w:szCs w:val="24"/>
        </w:rPr>
      </w:pPr>
      <w:r w:rsidRPr="001F0950">
        <w:rPr>
          <w:szCs w:val="24"/>
        </w:rPr>
        <w:t>In your first session, your counsellor will introduce themselves. They will let you know how they work and what training they have done.</w:t>
      </w:r>
    </w:p>
    <w:p w14:paraId="713E6BD4" w14:textId="0936B3A0" w:rsidR="006535C4" w:rsidRPr="001F0950" w:rsidRDefault="006535C4" w:rsidP="006535C4">
      <w:pPr>
        <w:pStyle w:val="ListParagraph"/>
        <w:numPr>
          <w:ilvl w:val="0"/>
          <w:numId w:val="3"/>
        </w:numPr>
        <w:rPr>
          <w:szCs w:val="24"/>
        </w:rPr>
      </w:pPr>
      <w:r w:rsidRPr="001F0950">
        <w:rPr>
          <w:szCs w:val="24"/>
        </w:rPr>
        <w:t>Counsellors will get then get to know you. They will let you set the pace of your entire time with us.</w:t>
      </w:r>
    </w:p>
    <w:p w14:paraId="1BE0681B" w14:textId="77777777" w:rsidR="0074116F" w:rsidRDefault="0074116F" w:rsidP="006535C4">
      <w:pPr>
        <w:pStyle w:val="ListParagraph"/>
        <w:numPr>
          <w:ilvl w:val="0"/>
          <w:numId w:val="3"/>
        </w:numPr>
        <w:rPr>
          <w:szCs w:val="24"/>
        </w:rPr>
      </w:pPr>
      <w:r w:rsidRPr="0074116F">
        <w:rPr>
          <w:szCs w:val="24"/>
        </w:rPr>
        <w:t>Counsellors will ask you questions like what happened to you, how that has made you feel, and how it has changed or affected you.</w:t>
      </w:r>
    </w:p>
    <w:p w14:paraId="6F75A5B1" w14:textId="2C719150" w:rsidR="00C53CA5" w:rsidRPr="001F0950" w:rsidRDefault="00C53CA5" w:rsidP="006535C4">
      <w:pPr>
        <w:pStyle w:val="ListParagraph"/>
        <w:numPr>
          <w:ilvl w:val="0"/>
          <w:numId w:val="3"/>
        </w:numPr>
        <w:rPr>
          <w:szCs w:val="24"/>
        </w:rPr>
      </w:pPr>
      <w:r w:rsidRPr="001F0950">
        <w:rPr>
          <w:szCs w:val="24"/>
        </w:rPr>
        <w:t>They will ask you what you want to focus on during your time here. They will make sure that the counsellor and you work towards it.</w:t>
      </w:r>
    </w:p>
    <w:p w14:paraId="495DD1D9" w14:textId="77777777" w:rsidR="00BB240B" w:rsidRPr="001F0950" w:rsidRDefault="00BB240B" w:rsidP="00BB240B">
      <w:pPr>
        <w:ind w:left="360"/>
        <w:rPr>
          <w:szCs w:val="24"/>
        </w:rPr>
      </w:pPr>
    </w:p>
    <w:p w14:paraId="0798637F" w14:textId="11D38C7C" w:rsidR="00C53CA5" w:rsidRPr="001F0950" w:rsidRDefault="00BB240B" w:rsidP="00BB240B">
      <w:pPr>
        <w:ind w:left="360"/>
        <w:rPr>
          <w:szCs w:val="24"/>
        </w:rPr>
      </w:pPr>
      <w:r w:rsidRPr="001F0950">
        <w:rPr>
          <w:szCs w:val="24"/>
        </w:rPr>
        <w:t xml:space="preserve">There </w:t>
      </w:r>
      <w:r w:rsidR="00466D1D" w:rsidRPr="001F0950">
        <w:rPr>
          <w:szCs w:val="24"/>
        </w:rPr>
        <w:t>may be</w:t>
      </w:r>
      <w:r w:rsidRPr="001F0950">
        <w:rPr>
          <w:szCs w:val="24"/>
        </w:rPr>
        <w:t xml:space="preserve"> other questions. Your counsellors will explain them to you. If you need the counsellor to explain things further let them know. Remember the counsellors will work at your pace!</w:t>
      </w:r>
    </w:p>
    <w:sectPr w:rsidR="00C53CA5" w:rsidRPr="001F0950">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CF0EE" w14:textId="77777777" w:rsidR="003C3931" w:rsidRDefault="003C3931" w:rsidP="004B4EAA">
      <w:pPr>
        <w:spacing w:after="0" w:line="240" w:lineRule="auto"/>
      </w:pPr>
      <w:r>
        <w:separator/>
      </w:r>
    </w:p>
  </w:endnote>
  <w:endnote w:type="continuationSeparator" w:id="0">
    <w:p w14:paraId="10B8C3F9" w14:textId="77777777" w:rsidR="003C3931" w:rsidRDefault="003C3931" w:rsidP="004B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2C215" w14:textId="77777777" w:rsidR="003C3931" w:rsidRDefault="003C3931" w:rsidP="004B4EAA">
      <w:pPr>
        <w:spacing w:after="0" w:line="240" w:lineRule="auto"/>
      </w:pPr>
      <w:r>
        <w:separator/>
      </w:r>
    </w:p>
  </w:footnote>
  <w:footnote w:type="continuationSeparator" w:id="0">
    <w:p w14:paraId="3F0F25C2" w14:textId="77777777" w:rsidR="003C3931" w:rsidRDefault="003C3931" w:rsidP="004B4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FC25" w14:textId="2DA80894" w:rsidR="004B4EAA" w:rsidRDefault="00093C11">
    <w:pPr>
      <w:pStyle w:val="Header"/>
    </w:pPr>
    <w:r>
      <w:rPr>
        <w:noProof/>
      </w:rPr>
      <w:drawing>
        <wp:inline distT="0" distB="0" distL="0" distR="0" wp14:anchorId="42869059" wp14:editId="6D5605AE">
          <wp:extent cx="1257300" cy="711025"/>
          <wp:effectExtent l="0" t="0" r="0" b="0"/>
          <wp:docPr id="446315347" name="Picture 2" descr="ECASA's Logo with Eastern Health's logo at the top in blue, ECASA in the middle in teal, and Eastern Centre Against Sexual Assault at the bottom in dark periwi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15347" name="Picture 2" descr="ECASA's Logo with Eastern Health's logo at the top in blue, ECASA in the middle in teal, and Eastern Centre Against Sexual Assault at the bottom in dark periwink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185" cy="7149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A7885"/>
    <w:multiLevelType w:val="hybridMultilevel"/>
    <w:tmpl w:val="D474F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0816252"/>
    <w:multiLevelType w:val="hybridMultilevel"/>
    <w:tmpl w:val="F782D842"/>
    <w:lvl w:ilvl="0" w:tplc="52B09AC4">
      <w:start w:val="1"/>
      <w:numFmt w:val="decimal"/>
      <w:lvlText w:val="%1."/>
      <w:lvlJc w:val="left"/>
      <w:pPr>
        <w:ind w:left="1080" w:hanging="360"/>
      </w:pPr>
      <w:rPr>
        <w:rFonts w:hint="default"/>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75E94AB7"/>
    <w:multiLevelType w:val="hybridMultilevel"/>
    <w:tmpl w:val="E264CDBA"/>
    <w:lvl w:ilvl="0" w:tplc="438848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071270962">
    <w:abstractNumId w:val="2"/>
  </w:num>
  <w:num w:numId="2" w16cid:durableId="267005845">
    <w:abstractNumId w:val="1"/>
  </w:num>
  <w:num w:numId="3" w16cid:durableId="145944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52"/>
    <w:rsid w:val="00011A8E"/>
    <w:rsid w:val="000749E8"/>
    <w:rsid w:val="00093C11"/>
    <w:rsid w:val="000940D7"/>
    <w:rsid w:val="001038D3"/>
    <w:rsid w:val="001121C3"/>
    <w:rsid w:val="00146BD7"/>
    <w:rsid w:val="001F0950"/>
    <w:rsid w:val="00200A1E"/>
    <w:rsid w:val="002107AE"/>
    <w:rsid w:val="002B034D"/>
    <w:rsid w:val="00305BCE"/>
    <w:rsid w:val="003C3931"/>
    <w:rsid w:val="00413CBC"/>
    <w:rsid w:val="00450D00"/>
    <w:rsid w:val="00463E77"/>
    <w:rsid w:val="00466D1D"/>
    <w:rsid w:val="00476311"/>
    <w:rsid w:val="004B4EAA"/>
    <w:rsid w:val="0050305B"/>
    <w:rsid w:val="00553FDB"/>
    <w:rsid w:val="005819AE"/>
    <w:rsid w:val="006535C4"/>
    <w:rsid w:val="006E5E97"/>
    <w:rsid w:val="0074116F"/>
    <w:rsid w:val="0078732B"/>
    <w:rsid w:val="007B73BB"/>
    <w:rsid w:val="007E4EC9"/>
    <w:rsid w:val="00851499"/>
    <w:rsid w:val="00867995"/>
    <w:rsid w:val="0087320C"/>
    <w:rsid w:val="00990DAA"/>
    <w:rsid w:val="009F3F63"/>
    <w:rsid w:val="00A4069C"/>
    <w:rsid w:val="00A8793D"/>
    <w:rsid w:val="00A91FCF"/>
    <w:rsid w:val="00A92B60"/>
    <w:rsid w:val="00AA5B5D"/>
    <w:rsid w:val="00AE5C36"/>
    <w:rsid w:val="00AF5470"/>
    <w:rsid w:val="00BB240B"/>
    <w:rsid w:val="00C4125C"/>
    <w:rsid w:val="00C52E02"/>
    <w:rsid w:val="00C53CA5"/>
    <w:rsid w:val="00CA7C9C"/>
    <w:rsid w:val="00D30834"/>
    <w:rsid w:val="00D3643E"/>
    <w:rsid w:val="00D6485B"/>
    <w:rsid w:val="00D76665"/>
    <w:rsid w:val="00D95709"/>
    <w:rsid w:val="00E613DE"/>
    <w:rsid w:val="00E622E7"/>
    <w:rsid w:val="00E836B8"/>
    <w:rsid w:val="00EA1A2C"/>
    <w:rsid w:val="00EF150B"/>
    <w:rsid w:val="00F07E36"/>
    <w:rsid w:val="00F31652"/>
    <w:rsid w:val="00FC0DC3"/>
    <w:rsid w:val="00FD526D"/>
    <w:rsid w:val="00FF05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30810"/>
  <w15:chartTrackingRefBased/>
  <w15:docId w15:val="{FFE22A97-726E-4560-A021-BA077D77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665"/>
    <w:rPr>
      <w:sz w:val="24"/>
    </w:rPr>
  </w:style>
  <w:style w:type="paragraph" w:styleId="Heading1">
    <w:name w:val="heading 1"/>
    <w:basedOn w:val="Normal"/>
    <w:next w:val="Normal"/>
    <w:link w:val="Heading1Char"/>
    <w:uiPriority w:val="9"/>
    <w:qFormat/>
    <w:rsid w:val="00F3165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3165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165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3165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3165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316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16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16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16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65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F3165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3165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3165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3165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316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16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16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1652"/>
    <w:rPr>
      <w:rFonts w:eastAsiaTheme="majorEastAsia" w:cstheme="majorBidi"/>
      <w:color w:val="272727" w:themeColor="text1" w:themeTint="D8"/>
    </w:rPr>
  </w:style>
  <w:style w:type="paragraph" w:styleId="Title">
    <w:name w:val="Title"/>
    <w:basedOn w:val="Normal"/>
    <w:next w:val="Normal"/>
    <w:link w:val="TitleChar"/>
    <w:uiPriority w:val="10"/>
    <w:qFormat/>
    <w:rsid w:val="00F316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6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16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16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1652"/>
    <w:pPr>
      <w:spacing w:before="160"/>
      <w:jc w:val="center"/>
    </w:pPr>
    <w:rPr>
      <w:i/>
      <w:iCs/>
      <w:color w:val="404040" w:themeColor="text1" w:themeTint="BF"/>
    </w:rPr>
  </w:style>
  <w:style w:type="character" w:customStyle="1" w:styleId="QuoteChar">
    <w:name w:val="Quote Char"/>
    <w:basedOn w:val="DefaultParagraphFont"/>
    <w:link w:val="Quote"/>
    <w:uiPriority w:val="29"/>
    <w:rsid w:val="00F31652"/>
    <w:rPr>
      <w:i/>
      <w:iCs/>
      <w:color w:val="404040" w:themeColor="text1" w:themeTint="BF"/>
    </w:rPr>
  </w:style>
  <w:style w:type="paragraph" w:styleId="ListParagraph">
    <w:name w:val="List Paragraph"/>
    <w:basedOn w:val="Normal"/>
    <w:uiPriority w:val="34"/>
    <w:qFormat/>
    <w:rsid w:val="00F31652"/>
    <w:pPr>
      <w:ind w:left="720"/>
      <w:contextualSpacing/>
    </w:pPr>
  </w:style>
  <w:style w:type="character" w:styleId="IntenseEmphasis">
    <w:name w:val="Intense Emphasis"/>
    <w:basedOn w:val="DefaultParagraphFont"/>
    <w:uiPriority w:val="21"/>
    <w:qFormat/>
    <w:rsid w:val="00F31652"/>
    <w:rPr>
      <w:i/>
      <w:iCs/>
      <w:color w:val="2E74B5" w:themeColor="accent1" w:themeShade="BF"/>
    </w:rPr>
  </w:style>
  <w:style w:type="paragraph" w:styleId="IntenseQuote">
    <w:name w:val="Intense Quote"/>
    <w:basedOn w:val="Normal"/>
    <w:next w:val="Normal"/>
    <w:link w:val="IntenseQuoteChar"/>
    <w:uiPriority w:val="30"/>
    <w:qFormat/>
    <w:rsid w:val="00F3165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31652"/>
    <w:rPr>
      <w:i/>
      <w:iCs/>
      <w:color w:val="2E74B5" w:themeColor="accent1" w:themeShade="BF"/>
    </w:rPr>
  </w:style>
  <w:style w:type="character" w:styleId="IntenseReference">
    <w:name w:val="Intense Reference"/>
    <w:basedOn w:val="DefaultParagraphFont"/>
    <w:uiPriority w:val="32"/>
    <w:qFormat/>
    <w:rsid w:val="00F31652"/>
    <w:rPr>
      <w:b/>
      <w:bCs/>
      <w:smallCaps/>
      <w:color w:val="2E74B5" w:themeColor="accent1" w:themeShade="BF"/>
      <w:spacing w:val="5"/>
    </w:rPr>
  </w:style>
  <w:style w:type="paragraph" w:styleId="Header">
    <w:name w:val="header"/>
    <w:basedOn w:val="Normal"/>
    <w:link w:val="HeaderChar"/>
    <w:uiPriority w:val="99"/>
    <w:unhideWhenUsed/>
    <w:rsid w:val="004B4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EAA"/>
  </w:style>
  <w:style w:type="paragraph" w:styleId="Footer">
    <w:name w:val="footer"/>
    <w:basedOn w:val="Normal"/>
    <w:link w:val="FooterChar"/>
    <w:uiPriority w:val="99"/>
    <w:unhideWhenUsed/>
    <w:rsid w:val="004B4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46555">
      <w:bodyDiv w:val="1"/>
      <w:marLeft w:val="0"/>
      <w:marRight w:val="0"/>
      <w:marTop w:val="0"/>
      <w:marBottom w:val="0"/>
      <w:divBdr>
        <w:top w:val="none" w:sz="0" w:space="0" w:color="auto"/>
        <w:left w:val="none" w:sz="0" w:space="0" w:color="auto"/>
        <w:bottom w:val="none" w:sz="0" w:space="0" w:color="auto"/>
        <w:right w:val="none" w:sz="0" w:space="0" w:color="auto"/>
      </w:divBdr>
    </w:div>
    <w:div w:id="20083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7</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Morrell</dc:creator>
  <cp:keywords/>
  <dc:description/>
  <cp:lastModifiedBy>Tara Morrell</cp:lastModifiedBy>
  <cp:revision>42</cp:revision>
  <dcterms:created xsi:type="dcterms:W3CDTF">2025-06-03T00:31:00Z</dcterms:created>
  <dcterms:modified xsi:type="dcterms:W3CDTF">2025-07-14T03:44:00Z</dcterms:modified>
</cp:coreProperties>
</file>