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2F0" w:rsidRPr="00664739" w:rsidRDefault="0026446D" w:rsidP="004B52F0">
      <w:pPr>
        <w:jc w:val="center"/>
        <w:rPr>
          <w:rFonts w:cs="Tahoma"/>
          <w:color w:val="0070C0"/>
        </w:rPr>
      </w:pPr>
      <w:r w:rsidRPr="00B119DF">
        <w:rPr>
          <w:rFonts w:cs="Calibri"/>
          <w:b/>
          <w:color w:val="0070C0"/>
          <w:sz w:val="44"/>
          <w:szCs w:val="44"/>
          <w:lang w:eastAsia="en-AU"/>
        </w:rPr>
        <w:t>I</w:t>
      </w:r>
      <w:r w:rsidR="004B52F0">
        <w:rPr>
          <w:rFonts w:cs="Calibri"/>
          <w:b/>
          <w:color w:val="0070C0"/>
          <w:sz w:val="44"/>
          <w:szCs w:val="44"/>
          <w:lang w:eastAsia="en-AU"/>
        </w:rPr>
        <w:t>ntern P</w:t>
      </w:r>
      <w:r w:rsidR="00D30FFC" w:rsidRPr="00B119DF">
        <w:rPr>
          <w:rFonts w:cs="Calibri"/>
          <w:b/>
          <w:color w:val="0070C0"/>
          <w:sz w:val="44"/>
          <w:szCs w:val="44"/>
          <w:lang w:eastAsia="en-AU"/>
        </w:rPr>
        <w:t>ositions</w:t>
      </w:r>
      <w:r w:rsidR="005E03D4" w:rsidRPr="00B119DF">
        <w:rPr>
          <w:rFonts w:cs="Calibri"/>
          <w:b/>
          <w:color w:val="0070C0"/>
          <w:sz w:val="44"/>
          <w:szCs w:val="44"/>
          <w:lang w:eastAsia="en-AU"/>
        </w:rPr>
        <w:t xml:space="preserve"> </w:t>
      </w:r>
      <w:r w:rsidR="004B52F0">
        <w:rPr>
          <w:rFonts w:cs="Calibri"/>
          <w:b/>
          <w:color w:val="0070C0"/>
          <w:sz w:val="44"/>
          <w:szCs w:val="44"/>
          <w:lang w:eastAsia="en-AU"/>
        </w:rPr>
        <w:t xml:space="preserve">2025 - </w:t>
      </w:r>
      <w:r w:rsidR="004B52F0">
        <w:rPr>
          <w:rFonts w:cs="Tahoma"/>
          <w:b/>
          <w:color w:val="0070C0"/>
          <w:sz w:val="44"/>
          <w:szCs w:val="44"/>
        </w:rPr>
        <w:t>Online Information Session</w:t>
      </w:r>
      <w:r w:rsidR="00664739" w:rsidRPr="00664739">
        <w:rPr>
          <w:rFonts w:cs="Tahoma"/>
          <w:color w:val="0070C0"/>
        </w:rPr>
        <w:t>)</w:t>
      </w:r>
    </w:p>
    <w:p w:rsidR="0026446D" w:rsidRPr="00B119DF" w:rsidRDefault="0026446D" w:rsidP="00D30FFC">
      <w:pPr>
        <w:jc w:val="center"/>
        <w:rPr>
          <w:rFonts w:cs="Calibri"/>
          <w:sz w:val="16"/>
          <w:szCs w:val="16"/>
          <w:lang w:eastAsia="en-AU"/>
        </w:rPr>
      </w:pPr>
    </w:p>
    <w:tbl>
      <w:tblPr>
        <w:tblStyle w:val="TableGrid"/>
        <w:tblW w:w="103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4"/>
        <w:gridCol w:w="6780"/>
      </w:tblGrid>
      <w:tr w:rsidR="00D30FFC" w:rsidRPr="00D30FFC" w:rsidTr="0026446D">
        <w:tc>
          <w:tcPr>
            <w:tcW w:w="10314" w:type="dxa"/>
            <w:gridSpan w:val="2"/>
            <w:shd w:val="clear" w:color="auto" w:fill="A5B5E3" w:themeFill="text2" w:themeFillTint="66"/>
            <w:vAlign w:val="center"/>
          </w:tcPr>
          <w:p w:rsidR="00D30FFC" w:rsidRPr="00D30FFC" w:rsidRDefault="00052AFD" w:rsidP="00D30FFC">
            <w:pPr>
              <w:spacing w:line="276" w:lineRule="auto"/>
              <w:ind w:right="454"/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WEBINAR</w:t>
            </w:r>
            <w:r w:rsidR="004B52F0">
              <w:rPr>
                <w:rFonts w:asciiTheme="minorHAnsi" w:hAnsiTheme="minorHAnsi"/>
                <w:b/>
                <w:sz w:val="28"/>
                <w:szCs w:val="24"/>
              </w:rPr>
              <w:t xml:space="preserve"> - </w:t>
            </w:r>
            <w:r w:rsidR="00572C7A">
              <w:rPr>
                <w:rFonts w:asciiTheme="minorHAnsi" w:hAnsiTheme="minorHAnsi"/>
                <w:b/>
                <w:sz w:val="28"/>
                <w:szCs w:val="24"/>
              </w:rPr>
              <w:t xml:space="preserve">Intern </w:t>
            </w:r>
            <w:r w:rsidR="004B52F0">
              <w:rPr>
                <w:rFonts w:asciiTheme="minorHAnsi" w:hAnsiTheme="minorHAnsi"/>
                <w:b/>
                <w:sz w:val="28"/>
                <w:szCs w:val="24"/>
              </w:rPr>
              <w:t xml:space="preserve">Positions </w:t>
            </w:r>
            <w:proofErr w:type="gramStart"/>
            <w:r w:rsidR="004B52F0">
              <w:rPr>
                <w:rFonts w:asciiTheme="minorHAnsi" w:hAnsiTheme="minorHAnsi"/>
                <w:b/>
                <w:sz w:val="28"/>
                <w:szCs w:val="24"/>
              </w:rPr>
              <w:t>2025  -</w:t>
            </w:r>
            <w:proofErr w:type="gramEnd"/>
            <w:r w:rsidR="004B52F0">
              <w:rPr>
                <w:rFonts w:asciiTheme="minorHAnsi" w:hAnsiTheme="minorHAnsi"/>
                <w:b/>
                <w:sz w:val="28"/>
                <w:szCs w:val="24"/>
              </w:rPr>
              <w:t xml:space="preserve">  </w:t>
            </w:r>
            <w:r w:rsidR="00572C7A">
              <w:rPr>
                <w:rFonts w:asciiTheme="minorHAnsi" w:hAnsiTheme="minorHAnsi"/>
                <w:b/>
                <w:sz w:val="28"/>
                <w:szCs w:val="24"/>
              </w:rPr>
              <w:t>O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>nline Information Session</w:t>
            </w:r>
          </w:p>
          <w:p w:rsidR="00D30FFC" w:rsidRPr="00D30FFC" w:rsidRDefault="00A06D04" w:rsidP="00E12345">
            <w:pPr>
              <w:spacing w:line="276" w:lineRule="auto"/>
              <w:jc w:val="center"/>
              <w:rPr>
                <w:rFonts w:asciiTheme="minorHAnsi" w:hAnsiTheme="minorHAnsi" w:cs="Tahoma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Tuesday 2</w:t>
            </w:r>
            <w:r w:rsidR="004B52F0">
              <w:rPr>
                <w:rFonts w:asciiTheme="minorHAnsi" w:hAnsiTheme="minorHAnsi"/>
                <w:b/>
                <w:sz w:val="28"/>
                <w:szCs w:val="24"/>
              </w:rPr>
              <w:t>3rd</w:t>
            </w:r>
            <w:r w:rsidR="003374C0">
              <w:rPr>
                <w:rFonts w:asciiTheme="minorHAnsi" w:hAnsiTheme="minorHAnsi"/>
                <w:b/>
                <w:sz w:val="28"/>
                <w:szCs w:val="24"/>
              </w:rPr>
              <w:t xml:space="preserve"> </w:t>
            </w:r>
            <w:r w:rsidR="004B52F0">
              <w:rPr>
                <w:rFonts w:asciiTheme="minorHAnsi" w:hAnsiTheme="minorHAnsi"/>
                <w:b/>
                <w:sz w:val="28"/>
                <w:szCs w:val="24"/>
              </w:rPr>
              <w:t>April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 xml:space="preserve"> 202</w:t>
            </w:r>
            <w:r w:rsidR="004B52F0">
              <w:rPr>
                <w:rFonts w:asciiTheme="minorHAnsi" w:hAnsiTheme="minorHAnsi"/>
                <w:b/>
                <w:sz w:val="28"/>
                <w:szCs w:val="24"/>
              </w:rPr>
              <w:t>4</w:t>
            </w:r>
            <w:r w:rsidR="00D30FFC" w:rsidRPr="00D30FFC">
              <w:rPr>
                <w:rFonts w:asciiTheme="minorHAnsi" w:hAnsiTheme="minorHAnsi"/>
                <w:b/>
                <w:sz w:val="28"/>
                <w:szCs w:val="24"/>
              </w:rPr>
              <w:t xml:space="preserve"> 1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>0 00</w:t>
            </w:r>
            <w:r w:rsidR="00052AFD">
              <w:rPr>
                <w:rFonts w:asciiTheme="minorHAnsi" w:hAnsiTheme="minorHAnsi"/>
                <w:b/>
                <w:sz w:val="28"/>
                <w:szCs w:val="24"/>
              </w:rPr>
              <w:t xml:space="preserve"> </w:t>
            </w:r>
            <w:r w:rsidR="00E12345">
              <w:rPr>
                <w:rFonts w:asciiTheme="minorHAnsi" w:hAnsiTheme="minorHAnsi"/>
                <w:b/>
                <w:sz w:val="28"/>
                <w:szCs w:val="24"/>
              </w:rPr>
              <w:t>am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>–</w:t>
            </w:r>
            <w:r w:rsidR="00052AFD">
              <w:rPr>
                <w:rFonts w:asciiTheme="minorHAnsi" w:hAnsiTheme="minorHAnsi"/>
                <w:b/>
                <w:sz w:val="28"/>
                <w:szCs w:val="24"/>
              </w:rPr>
              <w:t xml:space="preserve"> 1</w:t>
            </w:r>
            <w:r>
              <w:rPr>
                <w:rFonts w:asciiTheme="minorHAnsi" w:hAnsiTheme="minorHAnsi"/>
                <w:b/>
                <w:sz w:val="28"/>
                <w:szCs w:val="24"/>
              </w:rPr>
              <w:t>1 00</w:t>
            </w:r>
            <w:r w:rsidR="00E12345">
              <w:rPr>
                <w:rFonts w:asciiTheme="minorHAnsi" w:hAnsiTheme="minorHAnsi"/>
                <w:b/>
                <w:sz w:val="28"/>
                <w:szCs w:val="24"/>
              </w:rPr>
              <w:t>am</w:t>
            </w:r>
          </w:p>
        </w:tc>
      </w:tr>
      <w:tr w:rsidR="00D30FFC" w:rsidRPr="00D30FFC" w:rsidTr="00E12345">
        <w:tc>
          <w:tcPr>
            <w:tcW w:w="3534" w:type="dxa"/>
            <w:shd w:val="clear" w:color="auto" w:fill="FFFFFF" w:themeFill="background1"/>
            <w:vAlign w:val="center"/>
          </w:tcPr>
          <w:p w:rsidR="00136276" w:rsidRDefault="00E06771" w:rsidP="00C24BA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 xml:space="preserve">Executive </w:t>
            </w:r>
            <w:r w:rsidR="00136276"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 xml:space="preserve"> Welcome</w:t>
            </w:r>
            <w:r w:rsidR="00136276"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 xml:space="preserve"> &amp; </w:t>
            </w:r>
          </w:p>
          <w:p w:rsidR="00D30FFC" w:rsidRPr="00153E78" w:rsidRDefault="00136276" w:rsidP="00C24BA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color w:val="000000"/>
                <w:sz w:val="24"/>
                <w:szCs w:val="24"/>
              </w:rPr>
              <w:t>Welcome to Country</w:t>
            </w:r>
          </w:p>
        </w:tc>
        <w:tc>
          <w:tcPr>
            <w:tcW w:w="6780" w:type="dxa"/>
            <w:shd w:val="clear" w:color="auto" w:fill="FFFFFF" w:themeFill="background1"/>
            <w:vAlign w:val="center"/>
          </w:tcPr>
          <w:p w:rsidR="00D30FFC" w:rsidRPr="00153E78" w:rsidRDefault="00D30FFC" w:rsidP="0026446D">
            <w:pPr>
              <w:spacing w:line="276" w:lineRule="auto"/>
              <w:rPr>
                <w:rFonts w:asciiTheme="minorHAnsi" w:hAnsiTheme="minorHAnsi" w:cs="Tahoma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="Tahoma"/>
                <w:b/>
                <w:sz w:val="24"/>
                <w:szCs w:val="24"/>
              </w:rPr>
              <w:t xml:space="preserve">Dr </w:t>
            </w:r>
            <w:r w:rsidR="00A06D04">
              <w:rPr>
                <w:rFonts w:asciiTheme="minorHAnsi" w:hAnsiTheme="minorHAnsi" w:cs="Tahoma"/>
                <w:b/>
                <w:sz w:val="24"/>
                <w:szCs w:val="24"/>
              </w:rPr>
              <w:t>Alison Dwyer</w:t>
            </w:r>
          </w:p>
          <w:p w:rsidR="00D30FFC" w:rsidRPr="00153E78" w:rsidRDefault="00136276" w:rsidP="00153E78">
            <w:p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>Chief Medical Officer</w:t>
            </w:r>
            <w:r w:rsidR="00E12345">
              <w:rPr>
                <w:rFonts w:asciiTheme="minorHAnsi" w:hAnsiTheme="minorHAnsi" w:cs="Tahoma"/>
                <w:sz w:val="24"/>
                <w:szCs w:val="24"/>
              </w:rPr>
              <w:t>/Executive Director Clinical Governance</w:t>
            </w:r>
          </w:p>
        </w:tc>
      </w:tr>
      <w:tr w:rsidR="00A06D04" w:rsidRPr="00D30FFC" w:rsidTr="00E12345">
        <w:tc>
          <w:tcPr>
            <w:tcW w:w="3534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>Medical Workforce</w:t>
            </w:r>
            <w:r w:rsidR="00E06771"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 xml:space="preserve"> – Your Career</w:t>
            </w:r>
          </w:p>
        </w:tc>
        <w:tc>
          <w:tcPr>
            <w:tcW w:w="6780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Dr </w:t>
            </w:r>
            <w:r w:rsidR="004B52F0">
              <w:rPr>
                <w:rFonts w:asciiTheme="minorHAnsi" w:hAnsiTheme="minorHAnsi" w:cs="Tahoma"/>
                <w:b/>
                <w:sz w:val="24"/>
                <w:szCs w:val="24"/>
              </w:rPr>
              <w:t>Shez Kunwar</w:t>
            </w:r>
          </w:p>
          <w:p w:rsidR="00A06D04" w:rsidRPr="00153E78" w:rsidRDefault="00A06D04" w:rsidP="00E12345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 xml:space="preserve">Director of Medical </w:t>
            </w:r>
            <w:r w:rsidR="00136276">
              <w:rPr>
                <w:rFonts w:asciiTheme="minorHAnsi" w:hAnsiTheme="minorHAnsi" w:cs="Tahoma"/>
                <w:sz w:val="24"/>
                <w:szCs w:val="24"/>
              </w:rPr>
              <w:t>Services</w:t>
            </w:r>
          </w:p>
        </w:tc>
      </w:tr>
      <w:tr w:rsidR="00A06D04" w:rsidRPr="00D30FFC" w:rsidTr="00E12345">
        <w:tc>
          <w:tcPr>
            <w:tcW w:w="3534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>Postgraduate Medical Education</w:t>
            </w:r>
            <w:r w:rsidR="00E12345"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 xml:space="preserve"> Unit</w:t>
            </w:r>
          </w:p>
        </w:tc>
        <w:tc>
          <w:tcPr>
            <w:tcW w:w="6780" w:type="dxa"/>
            <w:shd w:val="clear" w:color="auto" w:fill="FFFFFF" w:themeFill="background1"/>
            <w:vAlign w:val="center"/>
          </w:tcPr>
          <w:p w:rsidR="00E12345" w:rsidRPr="00E12345" w:rsidRDefault="00E12345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>Dr Lian Peng Yee</w:t>
            </w:r>
            <w:r w:rsidRPr="00E12345">
              <w:rPr>
                <w:rFonts w:asciiTheme="minorHAnsi" w:hAnsiTheme="minorHAnsi" w:cs="Tahoma"/>
                <w:sz w:val="24"/>
                <w:szCs w:val="24"/>
              </w:rPr>
              <w:t>- Director PMEU</w:t>
            </w:r>
          </w:p>
          <w:p w:rsidR="00A06D04" w:rsidRPr="00153E78" w:rsidRDefault="00136276" w:rsidP="00E12345">
            <w:pPr>
              <w:pStyle w:val="PlainText"/>
              <w:spacing w:line="276" w:lineRule="auto"/>
              <w:ind w:right="28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>Kate Flynn</w:t>
            </w:r>
            <w:r w:rsidR="00E12345">
              <w:rPr>
                <w:rFonts w:asciiTheme="minorHAnsi" w:hAnsiTheme="minorHAnsi" w:cs="Tahoma"/>
                <w:b/>
                <w:sz w:val="24"/>
                <w:szCs w:val="24"/>
              </w:rPr>
              <w:t xml:space="preserve"> </w:t>
            </w:r>
            <w:r w:rsidR="00E12345" w:rsidRPr="00E12345">
              <w:rPr>
                <w:rFonts w:asciiTheme="minorHAnsi" w:hAnsiTheme="minorHAnsi" w:cs="Tahoma"/>
                <w:sz w:val="24"/>
                <w:szCs w:val="24"/>
              </w:rPr>
              <w:t>-</w:t>
            </w:r>
            <w:r w:rsidRPr="00E12345">
              <w:rPr>
                <w:rFonts w:asciiTheme="minorHAnsi" w:hAnsiTheme="minorHAnsi" w:cs="Tahoma"/>
                <w:sz w:val="24"/>
                <w:szCs w:val="24"/>
              </w:rPr>
              <w:t>Medical Education Officer</w:t>
            </w:r>
          </w:p>
        </w:tc>
      </w:tr>
      <w:tr w:rsidR="00A06D04" w:rsidRPr="00D30FFC" w:rsidTr="00E12345">
        <w:trPr>
          <w:trHeight w:val="654"/>
        </w:trPr>
        <w:tc>
          <w:tcPr>
            <w:tcW w:w="3534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 xml:space="preserve">2023 Intern </w:t>
            </w:r>
            <w:r w:rsidR="00E06771">
              <w:rPr>
                <w:rFonts w:asciiTheme="minorHAnsi" w:hAnsiTheme="minorHAnsi" w:cs="Tahoma"/>
                <w:b/>
                <w:color w:val="000000"/>
                <w:sz w:val="24"/>
                <w:szCs w:val="24"/>
              </w:rPr>
              <w:t xml:space="preserve"> - DIT Experience</w:t>
            </w:r>
          </w:p>
        </w:tc>
        <w:tc>
          <w:tcPr>
            <w:tcW w:w="6780" w:type="dxa"/>
            <w:shd w:val="clear" w:color="auto" w:fill="FFFFFF" w:themeFill="background1"/>
            <w:vAlign w:val="center"/>
          </w:tcPr>
          <w:p w:rsidR="00136276" w:rsidRPr="00136276" w:rsidRDefault="00136276" w:rsidP="004A2447">
            <w:pPr>
              <w:pStyle w:val="PlainText"/>
              <w:spacing w:line="276" w:lineRule="auto"/>
              <w:ind w:right="28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202</w:t>
            </w:r>
            <w:r w:rsidR="004B52F0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Intern Representative</w:t>
            </w:r>
            <w:r w:rsidR="00E12345">
              <w:rPr>
                <w:rFonts w:asciiTheme="minorHAnsi" w:hAnsiTheme="minorHAnsi" w:cstheme="minorHAnsi"/>
                <w:b/>
                <w:sz w:val="24"/>
                <w:szCs w:val="24"/>
              </w:rPr>
              <w:t>s</w:t>
            </w:r>
          </w:p>
        </w:tc>
      </w:tr>
      <w:tr w:rsidR="00A06D04" w:rsidRPr="00D30FFC" w:rsidTr="00E12345">
        <w:trPr>
          <w:trHeight w:val="576"/>
        </w:trPr>
        <w:tc>
          <w:tcPr>
            <w:tcW w:w="3534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theme="minorHAnsi"/>
                <w:b/>
                <w:sz w:val="24"/>
                <w:szCs w:val="24"/>
              </w:rPr>
              <w:t>Surgery</w:t>
            </w:r>
          </w:p>
        </w:tc>
        <w:tc>
          <w:tcPr>
            <w:tcW w:w="6780" w:type="dxa"/>
            <w:shd w:val="clear" w:color="auto" w:fill="FFFFFF" w:themeFill="background1"/>
            <w:vAlign w:val="center"/>
          </w:tcPr>
          <w:p w:rsidR="00A06D04" w:rsidRPr="00153E78" w:rsidRDefault="00A06D04" w:rsidP="00136276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 w:rsidRPr="00153E78">
              <w:rPr>
                <w:rFonts w:asciiTheme="minorHAnsi" w:hAnsiTheme="minorHAnsi" w:cs="Tahoma"/>
                <w:b/>
                <w:sz w:val="24"/>
                <w:szCs w:val="24"/>
              </w:rPr>
              <w:t xml:space="preserve">Mr </w:t>
            </w:r>
            <w:r>
              <w:rPr>
                <w:rFonts w:asciiTheme="minorHAnsi" w:hAnsiTheme="minorHAnsi" w:cs="Tahoma"/>
                <w:b/>
                <w:sz w:val="24"/>
                <w:szCs w:val="24"/>
              </w:rPr>
              <w:t>Peter Bird</w:t>
            </w:r>
            <w:r w:rsidR="00E06771">
              <w:rPr>
                <w:rFonts w:asciiTheme="minorHAnsi" w:hAnsiTheme="minorHAnsi" w:cs="Tahoma"/>
                <w:sz w:val="24"/>
                <w:szCs w:val="24"/>
              </w:rPr>
              <w:t xml:space="preserve"> – Surgery</w:t>
            </w:r>
          </w:p>
        </w:tc>
      </w:tr>
      <w:tr w:rsidR="00A06D04" w:rsidRPr="00D30FFC" w:rsidTr="00E12345">
        <w:trPr>
          <w:trHeight w:val="542"/>
        </w:trPr>
        <w:tc>
          <w:tcPr>
            <w:tcW w:w="3534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theme="minorHAnsi"/>
                <w:b/>
                <w:sz w:val="24"/>
                <w:szCs w:val="24"/>
              </w:rPr>
              <w:t>Medicine</w:t>
            </w:r>
          </w:p>
        </w:tc>
        <w:tc>
          <w:tcPr>
            <w:tcW w:w="6780" w:type="dxa"/>
            <w:shd w:val="clear" w:color="auto" w:fill="FFFFFF" w:themeFill="background1"/>
            <w:vAlign w:val="center"/>
          </w:tcPr>
          <w:p w:rsidR="00A06D04" w:rsidRPr="00153E78" w:rsidRDefault="00A06D04" w:rsidP="004B52F0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Dr </w:t>
            </w:r>
            <w:r w:rsidR="004B52F0">
              <w:rPr>
                <w:rFonts w:asciiTheme="minorHAnsi" w:hAnsiTheme="minorHAnsi" w:cs="Tahoma"/>
                <w:b/>
                <w:sz w:val="24"/>
                <w:szCs w:val="24"/>
              </w:rPr>
              <w:t>Wen Tee</w:t>
            </w:r>
            <w:r w:rsidR="00136276">
              <w:rPr>
                <w:rFonts w:asciiTheme="minorHAnsi" w:hAnsiTheme="minorHAnsi" w:cs="Tahoma"/>
                <w:b/>
                <w:sz w:val="24"/>
                <w:szCs w:val="24"/>
              </w:rPr>
              <w:t xml:space="preserve"> </w:t>
            </w:r>
            <w:r w:rsidR="00E06771" w:rsidRPr="00847369">
              <w:rPr>
                <w:rFonts w:asciiTheme="minorHAnsi" w:hAnsiTheme="minorHAnsi" w:cs="Tahoma"/>
                <w:sz w:val="24"/>
                <w:szCs w:val="24"/>
              </w:rPr>
              <w:t xml:space="preserve">– </w:t>
            </w:r>
            <w:r w:rsidR="00E06771" w:rsidRPr="00E06771">
              <w:rPr>
                <w:rFonts w:asciiTheme="minorHAnsi" w:hAnsiTheme="minorHAnsi" w:cs="Tahoma"/>
                <w:sz w:val="24"/>
                <w:szCs w:val="24"/>
              </w:rPr>
              <w:t>Medicine</w:t>
            </w:r>
          </w:p>
        </w:tc>
      </w:tr>
      <w:tr w:rsidR="00A06D04" w:rsidRPr="00D30FFC" w:rsidTr="00E12345">
        <w:trPr>
          <w:trHeight w:val="550"/>
        </w:trPr>
        <w:tc>
          <w:tcPr>
            <w:tcW w:w="3534" w:type="dxa"/>
            <w:shd w:val="clear" w:color="auto" w:fill="FFFFFF" w:themeFill="background1"/>
            <w:vAlign w:val="center"/>
          </w:tcPr>
          <w:p w:rsidR="00A06D04" w:rsidRPr="00153E78" w:rsidRDefault="00A06D04" w:rsidP="00A06D04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53E78">
              <w:rPr>
                <w:rFonts w:asciiTheme="minorHAnsi" w:hAnsiTheme="minorHAnsi" w:cstheme="minorHAnsi"/>
                <w:b/>
                <w:sz w:val="24"/>
                <w:szCs w:val="24"/>
              </w:rPr>
              <w:t>Emergency Medicine</w:t>
            </w:r>
          </w:p>
        </w:tc>
        <w:tc>
          <w:tcPr>
            <w:tcW w:w="6780" w:type="dxa"/>
            <w:shd w:val="clear" w:color="auto" w:fill="FFFFFF" w:themeFill="background1"/>
            <w:vAlign w:val="center"/>
          </w:tcPr>
          <w:p w:rsidR="00A06D04" w:rsidRPr="00153E78" w:rsidRDefault="00E12345" w:rsidP="00136276">
            <w:pPr>
              <w:pStyle w:val="PlainText"/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Dr </w:t>
            </w:r>
            <w:r w:rsidRPr="00E12345">
              <w:rPr>
                <w:rFonts w:asciiTheme="minorHAnsi" w:hAnsiTheme="minorHAnsi" w:cs="Tahoma"/>
                <w:b/>
                <w:sz w:val="24"/>
                <w:szCs w:val="24"/>
              </w:rPr>
              <w:t>Lawrence Vilvarajah</w:t>
            </w:r>
            <w:r w:rsidR="00E06771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E06771" w:rsidRPr="00E06771">
              <w:rPr>
                <w:rFonts w:asciiTheme="minorHAnsi" w:hAnsiTheme="minorHAnsi" w:cs="Tahoma"/>
                <w:sz w:val="24"/>
                <w:szCs w:val="24"/>
              </w:rPr>
              <w:t>– Emergency</w:t>
            </w:r>
          </w:p>
        </w:tc>
      </w:tr>
      <w:tr w:rsidR="00A06D04" w:rsidRPr="00D30FFC" w:rsidTr="00E12345">
        <w:trPr>
          <w:trHeight w:val="544"/>
        </w:trPr>
        <w:tc>
          <w:tcPr>
            <w:tcW w:w="3534" w:type="dxa"/>
            <w:shd w:val="clear" w:color="auto" w:fill="FFFFFF" w:themeFill="background1"/>
            <w:vAlign w:val="center"/>
          </w:tcPr>
          <w:p w:rsidR="00A06D04" w:rsidRPr="00D30FFC" w:rsidRDefault="00A06D04" w:rsidP="00A06D04">
            <w:pPr>
              <w:tabs>
                <w:tab w:val="left" w:pos="4621"/>
              </w:tabs>
              <w:autoSpaceDE w:val="0"/>
              <w:autoSpaceDN w:val="0"/>
              <w:spacing w:line="276" w:lineRule="auto"/>
              <w:rPr>
                <w:rFonts w:asciiTheme="minorHAnsi" w:hAnsiTheme="minorHAnsi" w:cs="Tahoma"/>
                <w:b/>
                <w:sz w:val="24"/>
                <w:szCs w:val="24"/>
              </w:rPr>
            </w:pPr>
            <w:r w:rsidRPr="00D30FFC">
              <w:rPr>
                <w:rFonts w:asciiTheme="minorHAnsi" w:hAnsiTheme="minorHAnsi" w:cs="Tahoma"/>
                <w:b/>
                <w:sz w:val="24"/>
                <w:szCs w:val="24"/>
              </w:rPr>
              <w:t>Psychiatry</w:t>
            </w:r>
          </w:p>
        </w:tc>
        <w:tc>
          <w:tcPr>
            <w:tcW w:w="6780" w:type="dxa"/>
            <w:shd w:val="clear" w:color="auto" w:fill="FFFFFF" w:themeFill="background1"/>
            <w:vAlign w:val="center"/>
          </w:tcPr>
          <w:p w:rsidR="00A06D04" w:rsidRPr="00D30FFC" w:rsidRDefault="00A06D04" w:rsidP="00206D7B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 w:rsidRPr="00D30FFC">
              <w:rPr>
                <w:rFonts w:asciiTheme="minorHAnsi" w:hAnsiTheme="minorHAnsi" w:cs="Tahoma"/>
                <w:b/>
                <w:sz w:val="24"/>
                <w:szCs w:val="24"/>
              </w:rPr>
              <w:t xml:space="preserve">Dr </w:t>
            </w:r>
            <w:r>
              <w:rPr>
                <w:rFonts w:asciiTheme="minorHAnsi" w:hAnsiTheme="minorHAnsi" w:cs="Tahoma"/>
                <w:b/>
                <w:sz w:val="24"/>
                <w:szCs w:val="24"/>
              </w:rPr>
              <w:t>Ka</w:t>
            </w:r>
            <w:r w:rsidR="00E06771">
              <w:rPr>
                <w:rFonts w:asciiTheme="minorHAnsi" w:hAnsiTheme="minorHAnsi" w:cs="Tahoma"/>
                <w:b/>
                <w:sz w:val="24"/>
                <w:szCs w:val="24"/>
              </w:rPr>
              <w:t>runa</w:t>
            </w:r>
            <w:r w:rsidR="00206D7B">
              <w:rPr>
                <w:rFonts w:asciiTheme="minorHAnsi" w:hAnsiTheme="minorHAnsi" w:cs="Tahoma"/>
                <w:b/>
                <w:sz w:val="24"/>
                <w:szCs w:val="24"/>
              </w:rPr>
              <w:t xml:space="preserve"> Taluja</w:t>
            </w:r>
            <w:r w:rsidRPr="00D30FFC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136276">
              <w:rPr>
                <w:rFonts w:asciiTheme="minorHAnsi" w:hAnsiTheme="minorHAnsi" w:cs="Tahoma"/>
                <w:sz w:val="24"/>
                <w:szCs w:val="24"/>
              </w:rPr>
              <w:t xml:space="preserve">- </w:t>
            </w:r>
            <w:r w:rsidR="00E06771">
              <w:rPr>
                <w:rFonts w:asciiTheme="minorHAnsi" w:hAnsiTheme="minorHAnsi" w:cs="Tahoma"/>
                <w:sz w:val="24"/>
                <w:szCs w:val="24"/>
              </w:rPr>
              <w:t>Psychiatry</w:t>
            </w:r>
          </w:p>
        </w:tc>
        <w:bookmarkStart w:id="0" w:name="_GoBack"/>
        <w:bookmarkEnd w:id="0"/>
      </w:tr>
      <w:tr w:rsidR="00847369" w:rsidRPr="00D30FFC" w:rsidTr="00E12345">
        <w:trPr>
          <w:trHeight w:val="541"/>
        </w:trPr>
        <w:tc>
          <w:tcPr>
            <w:tcW w:w="3534" w:type="dxa"/>
            <w:shd w:val="clear" w:color="auto" w:fill="FFFFFF" w:themeFill="background1"/>
          </w:tcPr>
          <w:p w:rsidR="00847369" w:rsidRDefault="00847369" w:rsidP="00A06D04">
            <w:pPr>
              <w:tabs>
                <w:tab w:val="left" w:pos="4621"/>
              </w:tabs>
              <w:autoSpaceDE w:val="0"/>
              <w:autoSpaceDN w:val="0"/>
              <w:spacing w:line="276" w:lineRule="auto"/>
              <w:rPr>
                <w:rFonts w:cs="Tahoma"/>
                <w:b/>
              </w:rPr>
            </w:pPr>
            <w:r w:rsidRPr="00052AFD">
              <w:rPr>
                <w:rFonts w:asciiTheme="minorHAnsi" w:hAnsiTheme="minorHAnsi" w:cs="Tahoma"/>
                <w:b/>
                <w:sz w:val="24"/>
                <w:szCs w:val="24"/>
              </w:rPr>
              <w:t>Medical</w:t>
            </w: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 Workforce Unit</w:t>
            </w:r>
          </w:p>
        </w:tc>
        <w:tc>
          <w:tcPr>
            <w:tcW w:w="6780" w:type="dxa"/>
            <w:shd w:val="clear" w:color="auto" w:fill="FFFFFF" w:themeFill="background1"/>
            <w:vAlign w:val="center"/>
          </w:tcPr>
          <w:p w:rsidR="008019A3" w:rsidRDefault="00847369" w:rsidP="008019A3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 w:rsidRPr="00847369">
              <w:rPr>
                <w:rFonts w:asciiTheme="minorHAnsi" w:hAnsiTheme="minorHAnsi" w:cs="Tahoma"/>
                <w:b/>
                <w:sz w:val="24"/>
                <w:szCs w:val="24"/>
              </w:rPr>
              <w:t>Julie Shalders</w:t>
            </w:r>
            <w:r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E12345">
              <w:rPr>
                <w:rFonts w:asciiTheme="minorHAnsi" w:hAnsiTheme="minorHAnsi" w:cs="Tahoma"/>
                <w:sz w:val="24"/>
                <w:szCs w:val="24"/>
              </w:rPr>
              <w:t>-</w:t>
            </w:r>
            <w:r>
              <w:rPr>
                <w:rFonts w:asciiTheme="minorHAnsi" w:hAnsiTheme="minorHAnsi" w:cs="Tahoma"/>
                <w:sz w:val="24"/>
                <w:szCs w:val="24"/>
              </w:rPr>
              <w:t xml:space="preserve"> Manager </w:t>
            </w:r>
            <w:r w:rsidR="003374C0">
              <w:rPr>
                <w:rFonts w:asciiTheme="minorHAnsi" w:hAnsiTheme="minorHAnsi" w:cs="Tahoma"/>
                <w:sz w:val="24"/>
                <w:szCs w:val="24"/>
              </w:rPr>
              <w:t xml:space="preserve">MWU </w:t>
            </w:r>
            <w:r>
              <w:rPr>
                <w:rFonts w:asciiTheme="minorHAnsi" w:hAnsiTheme="minorHAnsi" w:cs="Tahoma"/>
                <w:sz w:val="24"/>
                <w:szCs w:val="24"/>
              </w:rPr>
              <w:t>Operations &amp; Recruitment</w:t>
            </w:r>
            <w:r w:rsidR="008019A3">
              <w:rPr>
                <w:rFonts w:asciiTheme="minorHAnsi" w:hAnsiTheme="minorHAnsi" w:cs="Tahoma"/>
                <w:b/>
                <w:sz w:val="24"/>
                <w:szCs w:val="24"/>
              </w:rPr>
              <w:t xml:space="preserve"> Christa Allan</w:t>
            </w:r>
            <w:r w:rsidR="00A9367F">
              <w:rPr>
                <w:rFonts w:asciiTheme="minorHAnsi" w:hAnsiTheme="minorHAnsi" w:cs="Tahoma"/>
                <w:sz w:val="24"/>
                <w:szCs w:val="24"/>
              </w:rPr>
              <w:t xml:space="preserve"> - Recruitment Lead</w:t>
            </w:r>
          </w:p>
          <w:p w:rsidR="00847369" w:rsidRDefault="004B52F0" w:rsidP="004B52F0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b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>Clea Schafer</w:t>
            </w:r>
            <w:r w:rsidR="008019A3">
              <w:rPr>
                <w:rFonts w:asciiTheme="minorHAnsi" w:hAnsiTheme="minorHAnsi" w:cs="Tahoma"/>
                <w:b/>
                <w:sz w:val="24"/>
                <w:szCs w:val="24"/>
              </w:rPr>
              <w:t xml:space="preserve"> </w:t>
            </w:r>
            <w:r w:rsidR="008019A3" w:rsidRPr="00E12345">
              <w:rPr>
                <w:rFonts w:asciiTheme="minorHAnsi" w:hAnsiTheme="minorHAnsi" w:cs="Tahoma"/>
                <w:sz w:val="24"/>
                <w:szCs w:val="24"/>
              </w:rPr>
              <w:t>- O</w:t>
            </w:r>
            <w:r w:rsidR="008019A3" w:rsidRPr="00052AFD">
              <w:rPr>
                <w:rFonts w:asciiTheme="minorHAnsi" w:hAnsiTheme="minorHAnsi" w:cs="Tahoma"/>
                <w:sz w:val="24"/>
                <w:szCs w:val="24"/>
              </w:rPr>
              <w:t xml:space="preserve">perations </w:t>
            </w:r>
            <w:r w:rsidR="008019A3">
              <w:rPr>
                <w:rFonts w:asciiTheme="minorHAnsi" w:hAnsiTheme="minorHAnsi" w:cs="Tahoma"/>
                <w:sz w:val="24"/>
                <w:szCs w:val="24"/>
              </w:rPr>
              <w:t>Lead</w:t>
            </w:r>
          </w:p>
        </w:tc>
      </w:tr>
      <w:tr w:rsidR="00847369" w:rsidRPr="00D30FFC" w:rsidTr="00A1634B">
        <w:trPr>
          <w:trHeight w:val="535"/>
        </w:trPr>
        <w:tc>
          <w:tcPr>
            <w:tcW w:w="10314" w:type="dxa"/>
            <w:gridSpan w:val="2"/>
            <w:shd w:val="clear" w:color="auto" w:fill="FFFFFF" w:themeFill="background1"/>
            <w:vAlign w:val="center"/>
          </w:tcPr>
          <w:p w:rsidR="00847369" w:rsidRDefault="003374C0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 xml:space="preserve">Panel </w:t>
            </w:r>
            <w:r w:rsidR="00847369">
              <w:rPr>
                <w:rFonts w:asciiTheme="minorHAnsi" w:hAnsiTheme="minorHAnsi" w:cs="Tahoma"/>
                <w:b/>
                <w:sz w:val="24"/>
                <w:szCs w:val="24"/>
              </w:rPr>
              <w:t xml:space="preserve">Q &amp; A </w:t>
            </w:r>
            <w:proofErr w:type="gramStart"/>
            <w:r w:rsidR="00ED1C2A">
              <w:rPr>
                <w:rFonts w:asciiTheme="minorHAnsi" w:hAnsiTheme="minorHAnsi" w:cs="Tahoma"/>
                <w:b/>
                <w:sz w:val="24"/>
                <w:szCs w:val="24"/>
              </w:rPr>
              <w:t>S</w:t>
            </w:r>
            <w:r w:rsidR="00847369">
              <w:rPr>
                <w:rFonts w:asciiTheme="minorHAnsi" w:hAnsiTheme="minorHAnsi" w:cs="Tahoma"/>
                <w:b/>
                <w:sz w:val="24"/>
                <w:szCs w:val="24"/>
              </w:rPr>
              <w:t>ession</w:t>
            </w:r>
            <w:r w:rsidR="00847369" w:rsidRPr="00ED1C2A">
              <w:rPr>
                <w:rFonts w:asciiTheme="minorHAnsi" w:hAnsiTheme="minorHAnsi" w:cs="Tahoma"/>
                <w:sz w:val="24"/>
                <w:szCs w:val="24"/>
              </w:rPr>
              <w:t xml:space="preserve">  –</w:t>
            </w:r>
            <w:proofErr w:type="gramEnd"/>
            <w:r w:rsidR="00ED1C2A" w:rsidRPr="00ED1C2A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847369" w:rsidRPr="00ED1C2A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ED1C2A" w:rsidRPr="00ED1C2A">
              <w:rPr>
                <w:rFonts w:asciiTheme="minorHAnsi" w:hAnsiTheme="minorHAnsi" w:cs="Tahoma"/>
                <w:sz w:val="24"/>
                <w:szCs w:val="24"/>
              </w:rPr>
              <w:t xml:space="preserve">The </w:t>
            </w:r>
            <w:r w:rsidR="00847369" w:rsidRPr="00ED1C2A">
              <w:rPr>
                <w:rFonts w:asciiTheme="minorHAnsi" w:hAnsiTheme="minorHAnsi" w:cs="Tahoma"/>
                <w:sz w:val="24"/>
                <w:szCs w:val="24"/>
              </w:rPr>
              <w:t xml:space="preserve"> p</w:t>
            </w:r>
            <w:r w:rsidR="00847369" w:rsidRPr="00847369">
              <w:rPr>
                <w:rFonts w:asciiTheme="minorHAnsi" w:hAnsiTheme="minorHAnsi" w:cs="Tahoma"/>
                <w:sz w:val="24"/>
                <w:szCs w:val="24"/>
              </w:rPr>
              <w:t xml:space="preserve">anel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of experts will be </w:t>
            </w:r>
            <w:r w:rsidR="00ED1C2A" w:rsidRPr="00847369">
              <w:rPr>
                <w:rFonts w:asciiTheme="minorHAnsi" w:hAnsiTheme="minorHAnsi" w:cs="Tahoma"/>
                <w:sz w:val="24"/>
                <w:szCs w:val="24"/>
              </w:rPr>
              <w:t>available to take your questions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 including representative form the C</w:t>
            </w:r>
            <w:r w:rsidR="00847369" w:rsidRPr="00847369">
              <w:rPr>
                <w:rFonts w:asciiTheme="minorHAnsi" w:hAnsiTheme="minorHAnsi" w:cs="Tahoma"/>
                <w:sz w:val="24"/>
                <w:szCs w:val="24"/>
              </w:rPr>
              <w:t xml:space="preserve">linical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>Areas</w:t>
            </w:r>
            <w:r w:rsidR="00847369">
              <w:rPr>
                <w:rFonts w:asciiTheme="minorHAnsi" w:hAnsiTheme="minorHAnsi" w:cs="Tahoma"/>
                <w:sz w:val="24"/>
                <w:szCs w:val="24"/>
              </w:rPr>
              <w:t xml:space="preserve"> Medical Workforce and Postgraduate Medical Education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>.</w:t>
            </w:r>
          </w:p>
          <w:p w:rsidR="003374C0" w:rsidRPr="003374C0" w:rsidRDefault="003374C0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847369" w:rsidRPr="00D30FFC" w:rsidTr="00B119DF">
        <w:trPr>
          <w:trHeight w:val="535"/>
        </w:trPr>
        <w:tc>
          <w:tcPr>
            <w:tcW w:w="10314" w:type="dxa"/>
            <w:gridSpan w:val="2"/>
            <w:shd w:val="clear" w:color="auto" w:fill="FFFF00"/>
            <w:vAlign w:val="center"/>
          </w:tcPr>
          <w:p w:rsidR="00847369" w:rsidRDefault="00847369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sz w:val="24"/>
                <w:szCs w:val="24"/>
              </w:rPr>
              <w:t>Chat Room</w:t>
            </w:r>
            <w:r w:rsidR="00ED1C2A">
              <w:rPr>
                <w:rFonts w:asciiTheme="minorHAnsi" w:hAnsiTheme="minorHAnsi" w:cs="Tahoma"/>
                <w:b/>
                <w:sz w:val="24"/>
                <w:szCs w:val="24"/>
              </w:rPr>
              <w:t xml:space="preserve"> </w:t>
            </w:r>
            <w:r w:rsidR="00ED1C2A" w:rsidRPr="00ED1C2A">
              <w:rPr>
                <w:rFonts w:asciiTheme="minorHAnsi" w:hAnsiTheme="minorHAnsi" w:cs="Tahoma"/>
                <w:sz w:val="24"/>
                <w:szCs w:val="24"/>
              </w:rPr>
              <w:t xml:space="preserve">- </w:t>
            </w:r>
            <w:r w:rsidRPr="00ED1C2A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>P</w:t>
            </w:r>
            <w:r w:rsidRPr="00847369">
              <w:rPr>
                <w:rFonts w:asciiTheme="minorHAnsi" w:hAnsiTheme="minorHAnsi" w:cs="Tahoma"/>
                <w:sz w:val="24"/>
                <w:szCs w:val="24"/>
              </w:rPr>
              <w:t xml:space="preserve">lease pop your questions into the chat room during the information session and the team will 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be </w:t>
            </w:r>
            <w:r w:rsidRPr="00847369">
              <w:rPr>
                <w:rFonts w:asciiTheme="minorHAnsi" w:hAnsiTheme="minorHAnsi" w:cs="Tahoma"/>
                <w:sz w:val="24"/>
                <w:szCs w:val="24"/>
              </w:rPr>
              <w:t>respond</w:t>
            </w:r>
            <w:r w:rsidR="00ED1C2A">
              <w:rPr>
                <w:rFonts w:asciiTheme="minorHAnsi" w:hAnsiTheme="minorHAnsi" w:cs="Tahoma"/>
                <w:sz w:val="24"/>
                <w:szCs w:val="24"/>
              </w:rPr>
              <w:t xml:space="preserve">ing to questions </w:t>
            </w:r>
            <w:r w:rsidRPr="00847369">
              <w:rPr>
                <w:rFonts w:asciiTheme="minorHAnsi" w:hAnsiTheme="minorHAnsi" w:cs="Tahoma"/>
                <w:sz w:val="24"/>
                <w:szCs w:val="24"/>
              </w:rPr>
              <w:t>during the session</w:t>
            </w:r>
          </w:p>
          <w:p w:rsidR="003374C0" w:rsidRPr="003374C0" w:rsidRDefault="003374C0" w:rsidP="00ED1C2A">
            <w:pPr>
              <w:pStyle w:val="PlainText"/>
              <w:tabs>
                <w:tab w:val="left" w:pos="652"/>
                <w:tab w:val="left" w:pos="4621"/>
              </w:tabs>
              <w:spacing w:line="276" w:lineRule="auto"/>
              <w:ind w:right="283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</w:tbl>
    <w:p w:rsidR="00D30FFC" w:rsidRPr="00847369" w:rsidRDefault="007369EB" w:rsidP="007369EB">
      <w:pPr>
        <w:spacing w:before="240"/>
        <w:rPr>
          <w:b/>
          <w:color w:val="002060"/>
        </w:rPr>
      </w:pPr>
      <w:r>
        <w:rPr>
          <w:b/>
          <w:color w:val="002060"/>
        </w:rPr>
        <w:t>F</w:t>
      </w:r>
      <w:r w:rsidR="00D30FFC" w:rsidRPr="00847369">
        <w:rPr>
          <w:b/>
          <w:color w:val="002060"/>
        </w:rPr>
        <w:t>urther information:</w:t>
      </w:r>
    </w:p>
    <w:p w:rsidR="00C24BA4" w:rsidRPr="00C24BA4" w:rsidRDefault="00C24BA4" w:rsidP="00C24BA4">
      <w:pPr>
        <w:pStyle w:val="ListParagraph"/>
        <w:numPr>
          <w:ilvl w:val="0"/>
          <w:numId w:val="2"/>
        </w:numPr>
        <w:ind w:right="453"/>
        <w:rPr>
          <w:color w:val="00B0F0"/>
        </w:rPr>
      </w:pPr>
      <w:r w:rsidRPr="00C24BA4">
        <w:rPr>
          <w:b/>
        </w:rPr>
        <w:t xml:space="preserve">Eastern Health </w:t>
      </w:r>
      <w:r w:rsidR="007369EB">
        <w:rPr>
          <w:b/>
        </w:rPr>
        <w:t>W</w:t>
      </w:r>
      <w:r w:rsidRPr="00C24BA4">
        <w:rPr>
          <w:b/>
        </w:rPr>
        <w:t>ebsite:</w:t>
      </w:r>
      <w:r w:rsidRPr="00C24BA4">
        <w:rPr>
          <w:color w:val="FF0000"/>
        </w:rPr>
        <w:t xml:space="preserve"> </w:t>
      </w:r>
      <w:hyperlink r:id="rId8" w:history="1">
        <w:r w:rsidRPr="00C24BA4">
          <w:rPr>
            <w:rStyle w:val="Hyperlink"/>
            <w:color w:val="00B0F0"/>
          </w:rPr>
          <w:t>Eastern Health medical recruitment</w:t>
        </w:r>
      </w:hyperlink>
    </w:p>
    <w:p w:rsidR="00C24BA4" w:rsidRDefault="00D30FFC" w:rsidP="003A35D5">
      <w:pPr>
        <w:pStyle w:val="ListParagraph"/>
        <w:numPr>
          <w:ilvl w:val="0"/>
          <w:numId w:val="2"/>
        </w:numPr>
        <w:rPr>
          <w:rStyle w:val="Hyperlink"/>
        </w:rPr>
      </w:pPr>
      <w:r w:rsidRPr="00C24BA4">
        <w:rPr>
          <w:b/>
        </w:rPr>
        <w:t>Email Eastern Health</w:t>
      </w:r>
      <w:r w:rsidR="006D7631">
        <w:rPr>
          <w:b/>
        </w:rPr>
        <w:t xml:space="preserve"> Intern R</w:t>
      </w:r>
      <w:r w:rsidRPr="00C24BA4">
        <w:rPr>
          <w:b/>
        </w:rPr>
        <w:t>ecruitment:</w:t>
      </w:r>
      <w:r w:rsidRPr="00D30FFC">
        <w:t xml:space="preserve">  </w:t>
      </w:r>
      <w:hyperlink r:id="rId9" w:history="1"/>
      <w:hyperlink r:id="rId10" w:history="1">
        <w:r w:rsidRPr="00D30FFC">
          <w:rPr>
            <w:rStyle w:val="Hyperlink"/>
          </w:rPr>
          <w:t>docsgoeast@easternhealth.org.au</w:t>
        </w:r>
      </w:hyperlink>
    </w:p>
    <w:p w:rsidR="00ED1C2A" w:rsidRDefault="006D7631" w:rsidP="006D7631">
      <w:pPr>
        <w:pStyle w:val="ListParagraph"/>
        <w:numPr>
          <w:ilvl w:val="0"/>
          <w:numId w:val="2"/>
        </w:numPr>
      </w:pPr>
      <w:r>
        <w:rPr>
          <w:b/>
        </w:rPr>
        <w:t xml:space="preserve">You Tube – A </w:t>
      </w:r>
      <w:r w:rsidRPr="006D7631">
        <w:rPr>
          <w:b/>
        </w:rPr>
        <w:t>year in the life of an Intern?”</w:t>
      </w:r>
      <w:r>
        <w:t xml:space="preserve"> </w:t>
      </w:r>
      <w:hyperlink r:id="rId11" w:history="1">
        <w:r w:rsidRPr="006D7631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https://www.youtube.com/watch?v=dxomiUQ8Ebc</w:t>
        </w:r>
      </w:hyperlink>
    </w:p>
    <w:p w:rsidR="006D7631" w:rsidRPr="006D7631" w:rsidRDefault="006D7631" w:rsidP="007369EB">
      <w:pPr>
        <w:rPr>
          <w:sz w:val="16"/>
          <w:szCs w:val="16"/>
        </w:rPr>
      </w:pPr>
    </w:p>
    <w:p w:rsidR="00136276" w:rsidRPr="007369EB" w:rsidRDefault="00136276" w:rsidP="00136276">
      <w:pPr>
        <w:rPr>
          <w:b/>
        </w:rPr>
      </w:pPr>
      <w:r w:rsidRPr="007369EB">
        <w:rPr>
          <w:b/>
        </w:rPr>
        <w:t xml:space="preserve">Did you </w:t>
      </w:r>
      <w:r>
        <w:rPr>
          <w:b/>
        </w:rPr>
        <w:t xml:space="preserve">see - </w:t>
      </w:r>
      <w:r w:rsidRPr="007369EB">
        <w:rPr>
          <w:b/>
        </w:rPr>
        <w:t>“</w:t>
      </w:r>
      <w:r>
        <w:rPr>
          <w:b/>
        </w:rPr>
        <w:t>The Welcome to Eastern Health Video for Prospective DIT</w:t>
      </w:r>
      <w:r w:rsidRPr="007369EB">
        <w:rPr>
          <w:b/>
        </w:rPr>
        <w:t>?”</w:t>
      </w:r>
    </w:p>
    <w:p w:rsidR="00136276" w:rsidRPr="006D7631" w:rsidRDefault="00136276" w:rsidP="00136276">
      <w:pPr>
        <w:pStyle w:val="ListParagraph"/>
        <w:numPr>
          <w:ilvl w:val="0"/>
          <w:numId w:val="3"/>
        </w:numPr>
        <w:rPr>
          <w:i/>
          <w:sz w:val="20"/>
          <w:szCs w:val="20"/>
        </w:rPr>
      </w:pPr>
      <w:r w:rsidRPr="00B119DF">
        <w:rPr>
          <w:i/>
          <w:sz w:val="20"/>
          <w:szCs w:val="20"/>
        </w:rPr>
        <w:t>Dr Alison Dwyer’s welcome to potential staff</w:t>
      </w:r>
    </w:p>
    <w:p w:rsidR="007369EB" w:rsidRPr="007369EB" w:rsidRDefault="007369EB" w:rsidP="007369EB">
      <w:pPr>
        <w:rPr>
          <w:b/>
        </w:rPr>
      </w:pPr>
      <w:r w:rsidRPr="007369EB">
        <w:rPr>
          <w:b/>
        </w:rPr>
        <w:t xml:space="preserve">Did you </w:t>
      </w:r>
      <w:r w:rsidR="003374C0">
        <w:rPr>
          <w:b/>
        </w:rPr>
        <w:t>find</w:t>
      </w:r>
      <w:r w:rsidRPr="007369EB">
        <w:rPr>
          <w:b/>
        </w:rPr>
        <w:t xml:space="preserve"> </w:t>
      </w:r>
      <w:r w:rsidR="00B119DF">
        <w:rPr>
          <w:b/>
        </w:rPr>
        <w:t xml:space="preserve">- </w:t>
      </w:r>
      <w:r w:rsidRPr="007369EB">
        <w:rPr>
          <w:b/>
        </w:rPr>
        <w:t>“Why Choose Eastern Health?”</w:t>
      </w:r>
    </w:p>
    <w:p w:rsidR="00ED1C2A" w:rsidRPr="00B119DF" w:rsidRDefault="007369EB" w:rsidP="00B119DF">
      <w:pPr>
        <w:pStyle w:val="ListParagraph"/>
        <w:numPr>
          <w:ilvl w:val="0"/>
          <w:numId w:val="3"/>
        </w:numPr>
        <w:rPr>
          <w:i/>
          <w:sz w:val="20"/>
          <w:szCs w:val="20"/>
        </w:rPr>
      </w:pPr>
      <w:r w:rsidRPr="00B119DF">
        <w:rPr>
          <w:i/>
          <w:sz w:val="20"/>
          <w:szCs w:val="20"/>
        </w:rPr>
        <w:t>Visit Medical Recruitment on the Eastern Health Website to access this information</w:t>
      </w:r>
    </w:p>
    <w:p w:rsidR="006D7631" w:rsidRPr="006D7631" w:rsidRDefault="006D7631" w:rsidP="00B119DF">
      <w:pPr>
        <w:rPr>
          <w:sz w:val="16"/>
          <w:szCs w:val="16"/>
        </w:rPr>
      </w:pPr>
    </w:p>
    <w:p w:rsidR="00136276" w:rsidRDefault="008019A3" w:rsidP="00B119DF">
      <w:pPr>
        <w:rPr>
          <w:sz w:val="22"/>
          <w:szCs w:val="22"/>
        </w:rPr>
      </w:pPr>
      <w:r w:rsidRPr="00136276">
        <w:rPr>
          <w:b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998855</wp:posOffset>
                </wp:positionV>
                <wp:extent cx="7553325" cy="7239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723900"/>
                        </a:xfrm>
                        <a:prstGeom prst="rect">
                          <a:avLst/>
                        </a:prstGeom>
                        <a:solidFill>
                          <a:srgbClr val="003087"/>
                        </a:solidFill>
                        <a:ln>
                          <a:solidFill>
                            <a:srgbClr val="003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CB5BA" id="Rectangle 26" o:spid="_x0000_s1026" style="position:absolute;margin-left:0;margin-top:78.65pt;width:594.75pt;height:57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" fillcolor="#003087" strokecolor="#003087" strokeweight="1pt">
                <w10:wrap anchorx="margin"/>
              </v:rect>
            </w:pict>
          </mc:Fallback>
        </mc:AlternateContent>
      </w:r>
      <w:r w:rsidR="00136276" w:rsidRPr="003374C0">
        <w:rPr>
          <w:b/>
          <w:sz w:val="22"/>
          <w:szCs w:val="22"/>
        </w:rPr>
        <w:t xml:space="preserve">Are you looking for </w:t>
      </w:r>
      <w:r w:rsidR="003374C0">
        <w:rPr>
          <w:b/>
          <w:sz w:val="22"/>
          <w:szCs w:val="22"/>
        </w:rPr>
        <w:t xml:space="preserve">further </w:t>
      </w:r>
      <w:r w:rsidR="00136276" w:rsidRPr="003374C0">
        <w:rPr>
          <w:b/>
          <w:sz w:val="22"/>
          <w:szCs w:val="22"/>
        </w:rPr>
        <w:t>assistance</w:t>
      </w:r>
      <w:r w:rsidR="003374C0">
        <w:rPr>
          <w:b/>
          <w:sz w:val="22"/>
          <w:szCs w:val="22"/>
        </w:rPr>
        <w:t xml:space="preserve">? </w:t>
      </w:r>
      <w:r w:rsidR="00B119DF" w:rsidRPr="00136276">
        <w:rPr>
          <w:sz w:val="22"/>
          <w:szCs w:val="22"/>
        </w:rPr>
        <w:t>The “</w:t>
      </w:r>
      <w:r w:rsidR="00A649AA" w:rsidRPr="00136276">
        <w:rPr>
          <w:b/>
          <w:sz w:val="22"/>
          <w:szCs w:val="22"/>
        </w:rPr>
        <w:t>How to Apply Guideline</w:t>
      </w:r>
      <w:r w:rsidR="00B119DF" w:rsidRPr="00136276">
        <w:rPr>
          <w:b/>
          <w:sz w:val="22"/>
          <w:szCs w:val="22"/>
        </w:rPr>
        <w:t>”</w:t>
      </w:r>
      <w:r w:rsidR="00A649AA" w:rsidRPr="00136276">
        <w:rPr>
          <w:sz w:val="22"/>
          <w:szCs w:val="22"/>
        </w:rPr>
        <w:t xml:space="preserve"> and </w:t>
      </w:r>
      <w:r w:rsidR="00B119DF" w:rsidRPr="00136276">
        <w:rPr>
          <w:b/>
          <w:sz w:val="22"/>
          <w:szCs w:val="22"/>
        </w:rPr>
        <w:t>“</w:t>
      </w:r>
      <w:r w:rsidR="00A649AA" w:rsidRPr="00136276">
        <w:rPr>
          <w:b/>
          <w:sz w:val="22"/>
          <w:szCs w:val="22"/>
        </w:rPr>
        <w:t>FAQ’s2024</w:t>
      </w:r>
      <w:r w:rsidR="00B119DF" w:rsidRPr="00136276">
        <w:rPr>
          <w:b/>
          <w:sz w:val="22"/>
          <w:szCs w:val="22"/>
        </w:rPr>
        <w:t>”</w:t>
      </w:r>
      <w:r w:rsidR="00A649AA" w:rsidRPr="00136276">
        <w:rPr>
          <w:sz w:val="22"/>
          <w:szCs w:val="22"/>
        </w:rPr>
        <w:t xml:space="preserve"> are NOW available on the Eastern Health website</w:t>
      </w:r>
      <w:r w:rsidR="003374C0">
        <w:rPr>
          <w:sz w:val="22"/>
          <w:szCs w:val="22"/>
        </w:rPr>
        <w:t xml:space="preserve"> and remember to </w:t>
      </w:r>
      <w:r w:rsidR="00136276" w:rsidRPr="00136276">
        <w:rPr>
          <w:sz w:val="22"/>
          <w:szCs w:val="22"/>
        </w:rPr>
        <w:t xml:space="preserve">Follow Eastern </w:t>
      </w:r>
      <w:r w:rsidR="003374C0">
        <w:rPr>
          <w:sz w:val="22"/>
          <w:szCs w:val="22"/>
        </w:rPr>
        <w:t>H</w:t>
      </w:r>
      <w:r w:rsidR="00136276" w:rsidRPr="00136276">
        <w:rPr>
          <w:sz w:val="22"/>
          <w:szCs w:val="22"/>
        </w:rPr>
        <w:t>ealth on F</w:t>
      </w:r>
      <w:r w:rsidR="003374C0">
        <w:rPr>
          <w:sz w:val="22"/>
          <w:szCs w:val="22"/>
        </w:rPr>
        <w:t xml:space="preserve">acebook </w:t>
      </w:r>
      <w:r w:rsidR="00136276" w:rsidRPr="00136276">
        <w:rPr>
          <w:sz w:val="22"/>
          <w:szCs w:val="22"/>
        </w:rPr>
        <w:t xml:space="preserve">and Linked </w:t>
      </w:r>
      <w:r w:rsidR="003374C0">
        <w:rPr>
          <w:sz w:val="22"/>
          <w:szCs w:val="22"/>
        </w:rPr>
        <w:t>pages for our regular news stories.</w:t>
      </w:r>
    </w:p>
    <w:p w:rsidR="004B52F0" w:rsidRDefault="004B52F0" w:rsidP="00B119DF">
      <w:pPr>
        <w:rPr>
          <w:sz w:val="22"/>
          <w:szCs w:val="22"/>
        </w:rPr>
      </w:pPr>
    </w:p>
    <w:p w:rsidR="004B52F0" w:rsidRPr="004B52F0" w:rsidRDefault="004B52F0" w:rsidP="004B52F0">
      <w:pPr>
        <w:jc w:val="center"/>
        <w:rPr>
          <w:b/>
          <w:i/>
          <w:sz w:val="22"/>
          <w:szCs w:val="22"/>
        </w:rPr>
      </w:pPr>
      <w:r w:rsidRPr="004B52F0">
        <w:rPr>
          <w:b/>
          <w:i/>
          <w:sz w:val="22"/>
          <w:szCs w:val="22"/>
        </w:rPr>
        <w:t xml:space="preserve">Location 1 North </w:t>
      </w:r>
      <w:r>
        <w:rPr>
          <w:b/>
          <w:i/>
          <w:sz w:val="22"/>
          <w:szCs w:val="22"/>
        </w:rPr>
        <w:t xml:space="preserve">- </w:t>
      </w:r>
      <w:r w:rsidRPr="004B52F0">
        <w:rPr>
          <w:b/>
          <w:i/>
          <w:sz w:val="22"/>
          <w:szCs w:val="22"/>
        </w:rPr>
        <w:t>Small Meeting Room for Presenters</w:t>
      </w:r>
      <w:r w:rsidR="00E12345">
        <w:rPr>
          <w:b/>
          <w:i/>
          <w:sz w:val="22"/>
          <w:szCs w:val="22"/>
        </w:rPr>
        <w:t xml:space="preserve"> from 9.30am</w:t>
      </w:r>
    </w:p>
    <w:sectPr w:rsidR="004B52F0" w:rsidRPr="004B52F0" w:rsidSect="003A35D5">
      <w:headerReference w:type="default" r:id="rId12"/>
      <w:headerReference w:type="first" r:id="rId13"/>
      <w:pgSz w:w="11900" w:h="16840"/>
      <w:pgMar w:top="1135" w:right="821" w:bottom="1702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6B5" w:rsidRDefault="007606B5" w:rsidP="006E4DFF">
      <w:r>
        <w:separator/>
      </w:r>
    </w:p>
  </w:endnote>
  <w:endnote w:type="continuationSeparator" w:id="0">
    <w:p w:rsidR="007606B5" w:rsidRDefault="007606B5" w:rsidP="006E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leilBk">
    <w:charset w:val="4D"/>
    <w:family w:val="auto"/>
    <w:pitch w:val="default"/>
    <w:sig w:usb0="00000003" w:usb1="00000000" w:usb2="00000000" w:usb3="00000000" w:csb0="00000001" w:csb1="00000000"/>
  </w:font>
  <w:font w:name="Soleil-Bold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leil"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6B5" w:rsidRDefault="007606B5" w:rsidP="006E4DFF">
      <w:r>
        <w:separator/>
      </w:r>
    </w:p>
  </w:footnote>
  <w:footnote w:type="continuationSeparator" w:id="0">
    <w:p w:rsidR="007606B5" w:rsidRDefault="007606B5" w:rsidP="006E4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DFF" w:rsidRDefault="003A35D5" w:rsidP="00421C61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4884420</wp:posOffset>
          </wp:positionH>
          <wp:positionV relativeFrom="paragraph">
            <wp:posOffset>-211455</wp:posOffset>
          </wp:positionV>
          <wp:extent cx="1594485" cy="352425"/>
          <wp:effectExtent l="0" t="0" r="5715" b="952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H Horizontal Logo RGB - Primar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485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D46" w:rsidRDefault="00407D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27BFAD5F" wp14:editId="3518B335">
          <wp:simplePos x="0" y="0"/>
          <wp:positionH relativeFrom="column">
            <wp:posOffset>-562053</wp:posOffset>
          </wp:positionH>
          <wp:positionV relativeFrom="page">
            <wp:posOffset>-11575</wp:posOffset>
          </wp:positionV>
          <wp:extent cx="7548646" cy="106812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[EASH1008] FB Workplace Assets FAQ Template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646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7D46">
      <w:rPr>
        <w:noProof/>
        <w:lang w:eastAsia="en-AU"/>
      </w:rPr>
      <w:drawing>
        <wp:anchor distT="0" distB="0" distL="114300" distR="114300" simplePos="0" relativeHeight="251660800" behindDoc="1" locked="0" layoutInCell="1" allowOverlap="1" wp14:anchorId="2FBF4A1E" wp14:editId="20324DC0">
          <wp:simplePos x="0" y="0"/>
          <wp:positionH relativeFrom="column">
            <wp:posOffset>4572635</wp:posOffset>
          </wp:positionH>
          <wp:positionV relativeFrom="paragraph">
            <wp:posOffset>1270</wp:posOffset>
          </wp:positionV>
          <wp:extent cx="2016797" cy="578734"/>
          <wp:effectExtent l="0" t="0" r="0" b="571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97" cy="578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66F6"/>
    <w:multiLevelType w:val="hybridMultilevel"/>
    <w:tmpl w:val="84900410"/>
    <w:lvl w:ilvl="0" w:tplc="3E28D7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30937"/>
    <w:multiLevelType w:val="hybridMultilevel"/>
    <w:tmpl w:val="F3721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E7A7C"/>
    <w:multiLevelType w:val="hybridMultilevel"/>
    <w:tmpl w:val="6B807E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DFF"/>
    <w:rsid w:val="000107D9"/>
    <w:rsid w:val="00023657"/>
    <w:rsid w:val="00031FDD"/>
    <w:rsid w:val="00052AFD"/>
    <w:rsid w:val="001168BA"/>
    <w:rsid w:val="00136276"/>
    <w:rsid w:val="00153E78"/>
    <w:rsid w:val="001C629B"/>
    <w:rsid w:val="00206D7B"/>
    <w:rsid w:val="00211D83"/>
    <w:rsid w:val="00220252"/>
    <w:rsid w:val="0024327F"/>
    <w:rsid w:val="0026446D"/>
    <w:rsid w:val="003374C0"/>
    <w:rsid w:val="003978D5"/>
    <w:rsid w:val="003A35D5"/>
    <w:rsid w:val="003D0D2C"/>
    <w:rsid w:val="00407D46"/>
    <w:rsid w:val="00421C61"/>
    <w:rsid w:val="004774F6"/>
    <w:rsid w:val="004A2447"/>
    <w:rsid w:val="004B088D"/>
    <w:rsid w:val="004B52F0"/>
    <w:rsid w:val="00572C7A"/>
    <w:rsid w:val="005E03D4"/>
    <w:rsid w:val="00664739"/>
    <w:rsid w:val="0066661F"/>
    <w:rsid w:val="006C6879"/>
    <w:rsid w:val="006D7631"/>
    <w:rsid w:val="006E4DFF"/>
    <w:rsid w:val="007369EB"/>
    <w:rsid w:val="007606B5"/>
    <w:rsid w:val="007C1081"/>
    <w:rsid w:val="007E59B8"/>
    <w:rsid w:val="00801094"/>
    <w:rsid w:val="008019A3"/>
    <w:rsid w:val="00835FAB"/>
    <w:rsid w:val="00847369"/>
    <w:rsid w:val="008F04F5"/>
    <w:rsid w:val="009B05AB"/>
    <w:rsid w:val="009C1B2B"/>
    <w:rsid w:val="00A06D04"/>
    <w:rsid w:val="00A4657E"/>
    <w:rsid w:val="00A649AA"/>
    <w:rsid w:val="00A80205"/>
    <w:rsid w:val="00A9367F"/>
    <w:rsid w:val="00AA1C01"/>
    <w:rsid w:val="00AB10C2"/>
    <w:rsid w:val="00AE7088"/>
    <w:rsid w:val="00B025C7"/>
    <w:rsid w:val="00B119DF"/>
    <w:rsid w:val="00B50BA4"/>
    <w:rsid w:val="00B8143F"/>
    <w:rsid w:val="00C24BA4"/>
    <w:rsid w:val="00C46031"/>
    <w:rsid w:val="00C61F53"/>
    <w:rsid w:val="00CB58B2"/>
    <w:rsid w:val="00D07B5C"/>
    <w:rsid w:val="00D30FFC"/>
    <w:rsid w:val="00D61BA5"/>
    <w:rsid w:val="00D95F1E"/>
    <w:rsid w:val="00DA209D"/>
    <w:rsid w:val="00E06771"/>
    <w:rsid w:val="00E12345"/>
    <w:rsid w:val="00E404E1"/>
    <w:rsid w:val="00EC2996"/>
    <w:rsid w:val="00ED1C2A"/>
    <w:rsid w:val="00FB5275"/>
    <w:rsid w:val="00FD48AB"/>
    <w:rsid w:val="00FE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AA8B9"/>
  <w15:docId w15:val="{8F809DDC-D1EC-45A5-8292-903929188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DFF"/>
  </w:style>
  <w:style w:type="paragraph" w:styleId="Footer">
    <w:name w:val="footer"/>
    <w:basedOn w:val="Normal"/>
    <w:link w:val="Foot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FF"/>
  </w:style>
  <w:style w:type="paragraph" w:customStyle="1" w:styleId="Pre-Heading">
    <w:name w:val="Pre-Heading"/>
    <w:basedOn w:val="Normal"/>
    <w:uiPriority w:val="99"/>
    <w:rsid w:val="00407D46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SoleilBk" w:hAnsi="SoleilBk" w:cs="SoleilBk"/>
      <w:color w:val="EF8121"/>
      <w:sz w:val="66"/>
      <w:szCs w:val="66"/>
      <w:lang w:val="en-US"/>
    </w:rPr>
  </w:style>
  <w:style w:type="paragraph" w:customStyle="1" w:styleId="TitleInverted">
    <w:name w:val="Title Inverted"/>
    <w:basedOn w:val="Title"/>
    <w:uiPriority w:val="99"/>
    <w:rsid w:val="00407D46"/>
    <w:pPr>
      <w:suppressAutoHyphens/>
      <w:autoSpaceDE w:val="0"/>
      <w:autoSpaceDN w:val="0"/>
      <w:adjustRightInd w:val="0"/>
      <w:spacing w:before="82" w:after="82" w:line="1320" w:lineRule="atLeast"/>
      <w:contextualSpacing w:val="0"/>
      <w:textAlignment w:val="center"/>
    </w:pPr>
    <w:rPr>
      <w:rFonts w:ascii="Soleil-Bold" w:eastAsiaTheme="minorHAnsi" w:hAnsi="Soleil-Bold" w:cs="Soleil-Bold"/>
      <w:b/>
      <w:bCs/>
      <w:color w:val="FFFFFF"/>
      <w:spacing w:val="-13"/>
      <w:kern w:val="0"/>
      <w:sz w:val="132"/>
      <w:szCs w:val="1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07D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uiPriority w:val="99"/>
    <w:rsid w:val="003D0D2C"/>
    <w:pPr>
      <w:suppressAutoHyphens/>
      <w:autoSpaceDE w:val="0"/>
      <w:autoSpaceDN w:val="0"/>
      <w:adjustRightInd w:val="0"/>
      <w:spacing w:before="113" w:after="113" w:line="420" w:lineRule="atLeast"/>
      <w:textAlignment w:val="center"/>
    </w:pPr>
    <w:rPr>
      <w:rFonts w:ascii="Soleil" w:hAnsi="Soleil" w:cs="Soleil"/>
      <w:color w:val="1E2656"/>
      <w:sz w:val="36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6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D30FFC"/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30FFC"/>
    <w:rPr>
      <w:rFonts w:ascii="Courier New" w:eastAsia="Times New Roman" w:hAnsi="Courier New" w:cs="Times New Roman"/>
      <w:sz w:val="20"/>
      <w:szCs w:val="20"/>
    </w:rPr>
  </w:style>
  <w:style w:type="table" w:styleId="TableGrid">
    <w:name w:val="Table Grid"/>
    <w:basedOn w:val="TableNormal"/>
    <w:rsid w:val="00D30FFC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0FF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4BA4"/>
    <w:rPr>
      <w:color w:val="1F2557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24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asternhealth.org.au/careers/medical-recruitmen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xomiUQ8Eb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ocsgoeast@easternhealth.org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Eastern Health Colour Theme">
  <a:themeElements>
    <a:clrScheme name="Eastern Health">
      <a:dk1>
        <a:srgbClr val="1F2556"/>
      </a:dk1>
      <a:lt1>
        <a:srgbClr val="FFFFFF"/>
      </a:lt1>
      <a:dk2>
        <a:srgbClr val="3352A5"/>
      </a:dk2>
      <a:lt2>
        <a:srgbClr val="E7E6E6"/>
      </a:lt2>
      <a:accent1>
        <a:srgbClr val="11B0E9"/>
      </a:accent1>
      <a:accent2>
        <a:srgbClr val="26AB52"/>
      </a:accent2>
      <a:accent3>
        <a:srgbClr val="EE8023"/>
      </a:accent3>
      <a:accent4>
        <a:srgbClr val="932284"/>
      </a:accent4>
      <a:accent5>
        <a:srgbClr val="5B9BD5"/>
      </a:accent5>
      <a:accent6>
        <a:srgbClr val="EBECEB"/>
      </a:accent6>
      <a:hlink>
        <a:srgbClr val="1F2556"/>
      </a:hlink>
      <a:folHlink>
        <a:srgbClr val="1F2557"/>
      </a:folHlink>
    </a:clrScheme>
    <a:fontScheme name="Office Them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Eastern Health Colour Theme" id="{D1ECA781-1A16-D846-BBBB-89765C5C6979}" vid="{89D518F7-F265-B14F-B434-D5A1F843B0F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CE303-53A9-4B08-BBD9-715A2431C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Health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Jones</dc:creator>
  <cp:lastModifiedBy>Shalders, Julie</cp:lastModifiedBy>
  <cp:revision>8</cp:revision>
  <cp:lastPrinted>2024-03-28T04:55:00Z</cp:lastPrinted>
  <dcterms:created xsi:type="dcterms:W3CDTF">2024-03-28T04:49:00Z</dcterms:created>
  <dcterms:modified xsi:type="dcterms:W3CDTF">2024-04-11T00:30:00Z</dcterms:modified>
</cp:coreProperties>
</file>