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5A" w:rsidRDefault="001D765A"/>
    <w:p w:rsidR="002B0CB0" w:rsidRDefault="002B0CB0" w:rsidP="002B0CB0">
      <w:pPr>
        <w:jc w:val="center"/>
        <w:rPr>
          <w:b/>
        </w:rPr>
      </w:pPr>
      <w:r>
        <w:rPr>
          <w:noProof/>
          <w:color w:val="1F497D"/>
          <w:lang w:eastAsia="en-AU"/>
        </w:rPr>
        <w:drawing>
          <wp:inline distT="0" distB="0" distL="0" distR="0">
            <wp:extent cx="2390775" cy="609600"/>
            <wp:effectExtent l="0" t="0" r="9525" b="0"/>
            <wp:docPr id="1" name="Picture 1" descr="E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H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B0" w:rsidRPr="006C708F" w:rsidRDefault="002B0CB0" w:rsidP="002B0CB0">
      <w:pPr>
        <w:jc w:val="center"/>
        <w:rPr>
          <w:b/>
          <w:sz w:val="28"/>
        </w:rPr>
      </w:pPr>
      <w:r w:rsidRPr="006C708F">
        <w:rPr>
          <w:b/>
          <w:sz w:val="28"/>
        </w:rPr>
        <w:t>Eastern Health Human Research Ethics Committee</w:t>
      </w:r>
      <w:r w:rsidR="004325A3">
        <w:rPr>
          <w:b/>
          <w:sz w:val="28"/>
        </w:rPr>
        <w:t xml:space="preserve"> 2022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325E50" w:rsidRPr="004924C7" w:rsidTr="00325E50">
        <w:trPr>
          <w:trHeight w:val="304"/>
        </w:trPr>
        <w:tc>
          <w:tcPr>
            <w:tcW w:w="4732" w:type="dxa"/>
            <w:shd w:val="clear" w:color="auto" w:fill="8DB3E2" w:themeFill="text2" w:themeFillTint="66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lang w:val="en-US"/>
              </w:rPr>
              <w:t>Role</w:t>
            </w:r>
          </w:p>
        </w:tc>
        <w:tc>
          <w:tcPr>
            <w:tcW w:w="4732" w:type="dxa"/>
            <w:shd w:val="clear" w:color="auto" w:fill="8DB3E2" w:themeFill="text2" w:themeFillTint="66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lang w:val="en-US"/>
              </w:rPr>
              <w:t>Name</w:t>
            </w:r>
          </w:p>
        </w:tc>
      </w:tr>
      <w:tr w:rsidR="00325E50" w:rsidRPr="00EA62BF" w:rsidTr="00325E50">
        <w:trPr>
          <w:trHeight w:val="304"/>
        </w:trPr>
        <w:tc>
          <w:tcPr>
            <w:tcW w:w="4732" w:type="dxa"/>
            <w:shd w:val="clear" w:color="auto" w:fill="FABF8F" w:themeFill="accent6" w:themeFillTint="99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25E5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>Chair</w:t>
            </w:r>
          </w:p>
        </w:tc>
        <w:tc>
          <w:tcPr>
            <w:tcW w:w="4732" w:type="dxa"/>
            <w:shd w:val="clear" w:color="auto" w:fill="FABF8F" w:themeFill="accent6" w:themeFillTint="99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Dr Louise Roberts</w:t>
            </w:r>
          </w:p>
        </w:tc>
      </w:tr>
      <w:tr w:rsidR="009E77F7" w:rsidRPr="00EA62BF" w:rsidTr="009E77F7">
        <w:trPr>
          <w:trHeight w:val="304"/>
        </w:trPr>
        <w:tc>
          <w:tcPr>
            <w:tcW w:w="4732" w:type="dxa"/>
            <w:shd w:val="clear" w:color="auto" w:fill="auto"/>
          </w:tcPr>
          <w:p w:rsidR="009E77F7" w:rsidRPr="00325E50" w:rsidRDefault="009E77F7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:rsidR="009E77F7" w:rsidRPr="00DC7D76" w:rsidRDefault="009E77F7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325E50" w:rsidRPr="00EA62BF" w:rsidTr="00325E50">
        <w:trPr>
          <w:trHeight w:val="304"/>
        </w:trPr>
        <w:tc>
          <w:tcPr>
            <w:tcW w:w="4732" w:type="dxa"/>
            <w:shd w:val="clear" w:color="auto" w:fill="FBD4B4" w:themeFill="accent6" w:themeFillTint="66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25E5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>Deputy Chairs</w:t>
            </w:r>
          </w:p>
        </w:tc>
        <w:tc>
          <w:tcPr>
            <w:tcW w:w="4732" w:type="dxa"/>
            <w:shd w:val="clear" w:color="auto" w:fill="FBD4B4" w:themeFill="accent6" w:themeFillTint="66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A/Prof Mahesan Anpalahan</w:t>
            </w:r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32" w:type="dxa"/>
            <w:shd w:val="clear" w:color="auto" w:fill="FBD4B4" w:themeFill="accent6" w:themeFillTint="66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Prof David Taylor</w:t>
            </w:r>
          </w:p>
        </w:tc>
      </w:tr>
      <w:tr w:rsidR="00325E50" w:rsidRPr="00EA62BF" w:rsidTr="0010621B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325E50" w:rsidRPr="00EA62BF" w:rsidTr="00325E50">
        <w:trPr>
          <w:trHeight w:val="304"/>
        </w:trPr>
        <w:tc>
          <w:tcPr>
            <w:tcW w:w="4732" w:type="dxa"/>
            <w:shd w:val="clear" w:color="auto" w:fill="FDE9D9" w:themeFill="accent6" w:themeFillTint="33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lang w:val="en-US"/>
              </w:rPr>
            </w:pPr>
            <w:r w:rsidRPr="00325E5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lang w:val="en-US"/>
              </w:rPr>
              <w:t>Lay Members</w:t>
            </w:r>
          </w:p>
        </w:tc>
        <w:tc>
          <w:tcPr>
            <w:tcW w:w="4732" w:type="dxa"/>
            <w:shd w:val="clear" w:color="auto" w:fill="FDE9D9" w:themeFill="accent6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val="en-US"/>
              </w:rPr>
            </w:pPr>
            <w:proofErr w:type="spellStart"/>
            <w:r w:rsidRPr="00DC7D76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val="en-US"/>
              </w:rPr>
              <w:t>Ms</w:t>
            </w:r>
            <w:proofErr w:type="spellEnd"/>
            <w:r w:rsidRPr="00DC7D76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val="en-US"/>
              </w:rPr>
              <w:t xml:space="preserve"> Joan Green</w:t>
            </w:r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32" w:type="dxa"/>
            <w:shd w:val="clear" w:color="auto" w:fill="FDE9D9" w:themeFill="accent6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Mr</w:t>
            </w:r>
            <w:proofErr w:type="spellEnd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Geoff Sammons</w:t>
            </w:r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4732" w:type="dxa"/>
            <w:shd w:val="clear" w:color="auto" w:fill="FDE9D9" w:themeFill="accent6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proofErr w:type="spellStart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Mr</w:t>
            </w:r>
            <w:proofErr w:type="spellEnd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Stephen Dick</w:t>
            </w:r>
          </w:p>
        </w:tc>
      </w:tr>
      <w:tr w:rsidR="00325E50" w:rsidRPr="00EA62BF" w:rsidTr="0010621B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325E50" w:rsidRPr="00EA62BF" w:rsidTr="00325E50">
        <w:trPr>
          <w:trHeight w:val="304"/>
        </w:trPr>
        <w:tc>
          <w:tcPr>
            <w:tcW w:w="4732" w:type="dxa"/>
            <w:shd w:val="clear" w:color="auto" w:fill="F2DBDB" w:themeFill="accent2" w:themeFillTint="33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25E5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>Professional Care Members</w:t>
            </w:r>
          </w:p>
        </w:tc>
        <w:tc>
          <w:tcPr>
            <w:tcW w:w="4732" w:type="dxa"/>
            <w:shd w:val="clear" w:color="auto" w:fill="F2DBDB" w:themeFill="accent2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Mr</w:t>
            </w:r>
            <w:proofErr w:type="spellEnd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Geoff Dick</w:t>
            </w:r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32" w:type="dxa"/>
            <w:shd w:val="clear" w:color="auto" w:fill="F2DBDB" w:themeFill="accent2" w:themeFillTint="33"/>
          </w:tcPr>
          <w:p w:rsidR="00325E50" w:rsidRPr="00DC7D76" w:rsidRDefault="00B605D3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Ms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Paula Lee</w:t>
            </w:r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32" w:type="dxa"/>
            <w:shd w:val="clear" w:color="auto" w:fill="F2DBDB" w:themeFill="accent2" w:themeFillTint="33"/>
          </w:tcPr>
          <w:p w:rsidR="00325E50" w:rsidRPr="00DC7D76" w:rsidRDefault="00B605D3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Mr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Ian Ngo</w:t>
            </w:r>
            <w:bookmarkStart w:id="0" w:name="_GoBack"/>
            <w:bookmarkEnd w:id="0"/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4732" w:type="dxa"/>
            <w:shd w:val="clear" w:color="auto" w:fill="F2DBDB" w:themeFill="accent2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proofErr w:type="spellStart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Ms</w:t>
            </w:r>
            <w:proofErr w:type="spellEnd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Joanne Baumgartner</w:t>
            </w:r>
          </w:p>
        </w:tc>
      </w:tr>
      <w:tr w:rsidR="00960979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960979" w:rsidRPr="00325E50" w:rsidRDefault="00960979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4732" w:type="dxa"/>
            <w:shd w:val="clear" w:color="auto" w:fill="F2DBDB" w:themeFill="accent2" w:themeFillTint="33"/>
          </w:tcPr>
          <w:p w:rsidR="00960979" w:rsidRPr="00DC7D76" w:rsidRDefault="00960979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Ms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Nadia Chee</w:t>
            </w:r>
          </w:p>
        </w:tc>
      </w:tr>
      <w:tr w:rsidR="00325E50" w:rsidRPr="00EA62BF" w:rsidTr="0010621B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325E50" w:rsidRPr="00EA62BF" w:rsidTr="00325E50">
        <w:trPr>
          <w:trHeight w:val="304"/>
        </w:trPr>
        <w:tc>
          <w:tcPr>
            <w:tcW w:w="4732" w:type="dxa"/>
            <w:shd w:val="clear" w:color="auto" w:fill="EAF1DD" w:themeFill="accent3" w:themeFillTint="33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</w:pPr>
            <w:r w:rsidRPr="00325E5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>Pastoral Care Members</w:t>
            </w:r>
          </w:p>
        </w:tc>
        <w:tc>
          <w:tcPr>
            <w:tcW w:w="4732" w:type="dxa"/>
            <w:shd w:val="clear" w:color="auto" w:fill="EAF1DD" w:themeFill="accent3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proofErr w:type="spellStart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Mr</w:t>
            </w:r>
            <w:proofErr w:type="spellEnd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Rex Hayward</w:t>
            </w:r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4732" w:type="dxa"/>
            <w:shd w:val="clear" w:color="auto" w:fill="EAF1DD" w:themeFill="accent3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Rev John Webster</w:t>
            </w:r>
          </w:p>
        </w:tc>
      </w:tr>
      <w:tr w:rsidR="0010621B" w:rsidRPr="00EA62BF" w:rsidTr="0010621B">
        <w:trPr>
          <w:trHeight w:val="304"/>
        </w:trPr>
        <w:tc>
          <w:tcPr>
            <w:tcW w:w="4732" w:type="dxa"/>
            <w:shd w:val="clear" w:color="auto" w:fill="auto"/>
          </w:tcPr>
          <w:p w:rsidR="0010621B" w:rsidRPr="00325E50" w:rsidRDefault="0010621B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:rsidR="0010621B" w:rsidRPr="00DC7D76" w:rsidRDefault="0010621B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325E50" w:rsidRPr="00EA62BF" w:rsidTr="00325E50">
        <w:trPr>
          <w:trHeight w:val="304"/>
        </w:trPr>
        <w:tc>
          <w:tcPr>
            <w:tcW w:w="4732" w:type="dxa"/>
            <w:shd w:val="clear" w:color="auto" w:fill="E5DFEC" w:themeFill="accent4" w:themeFillTint="33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25E5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>Legal Members</w:t>
            </w:r>
          </w:p>
        </w:tc>
        <w:tc>
          <w:tcPr>
            <w:tcW w:w="4732" w:type="dxa"/>
            <w:shd w:val="clear" w:color="auto" w:fill="E5DFEC" w:themeFill="accent4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Ms</w:t>
            </w:r>
            <w:proofErr w:type="spellEnd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Charlotte Franich</w:t>
            </w:r>
          </w:p>
        </w:tc>
      </w:tr>
      <w:tr w:rsidR="00960979" w:rsidRPr="00EA62BF" w:rsidTr="00325E50">
        <w:trPr>
          <w:trHeight w:val="304"/>
        </w:trPr>
        <w:tc>
          <w:tcPr>
            <w:tcW w:w="4732" w:type="dxa"/>
            <w:shd w:val="clear" w:color="auto" w:fill="E5DFEC" w:themeFill="accent4" w:themeFillTint="33"/>
          </w:tcPr>
          <w:p w:rsidR="00960979" w:rsidRPr="00325E50" w:rsidRDefault="00960979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4732" w:type="dxa"/>
            <w:shd w:val="clear" w:color="auto" w:fill="E5DFEC" w:themeFill="accent4" w:themeFillTint="33"/>
          </w:tcPr>
          <w:p w:rsidR="00960979" w:rsidRPr="00DC7D76" w:rsidRDefault="00960979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Mr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Patrick Sheehan</w:t>
            </w:r>
          </w:p>
        </w:tc>
      </w:tr>
      <w:tr w:rsidR="00325E50" w:rsidRPr="00EA62BF" w:rsidTr="0010621B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325E50" w:rsidRPr="00EA62BF" w:rsidTr="00325E50">
        <w:trPr>
          <w:trHeight w:val="304"/>
        </w:trPr>
        <w:tc>
          <w:tcPr>
            <w:tcW w:w="4732" w:type="dxa"/>
            <w:shd w:val="clear" w:color="auto" w:fill="C6D9F1" w:themeFill="text2" w:themeFillTint="33"/>
          </w:tcPr>
          <w:p w:rsidR="00325E50" w:rsidRPr="00325E50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25E5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>Researchers</w:t>
            </w:r>
          </w:p>
        </w:tc>
        <w:tc>
          <w:tcPr>
            <w:tcW w:w="4732" w:type="dxa"/>
            <w:shd w:val="clear" w:color="auto" w:fill="C6D9F1" w:themeFill="text2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Prof Julie Considine</w:t>
            </w:r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EA62BF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Dr Jasmin Grigg</w:t>
            </w:r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EA62BF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Dr </w:t>
            </w:r>
            <w:proofErr w:type="spellStart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Pari</w:t>
            </w:r>
            <w:proofErr w:type="spellEnd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Heidari</w:t>
            </w:r>
            <w:proofErr w:type="spellEnd"/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EA62BF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A/Prof Rachel Wong</w:t>
            </w:r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EA62BF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Dr Andrew Mant</w:t>
            </w:r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EA62BF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Dr Bianca Devitt</w:t>
            </w:r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EA62BF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proofErr w:type="spellStart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Mr</w:t>
            </w:r>
            <w:proofErr w:type="spellEnd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Ramez</w:t>
            </w:r>
            <w:proofErr w:type="spellEnd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Bathish</w:t>
            </w:r>
            <w:proofErr w:type="spellEnd"/>
          </w:p>
        </w:tc>
      </w:tr>
      <w:tr w:rsidR="00325E50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325E50" w:rsidRPr="00EA62BF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:rsidR="00325E50" w:rsidRPr="00DC7D76" w:rsidRDefault="00325E50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r w:rsidRPr="00DC7D76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Dr Sue Chew</w:t>
            </w:r>
          </w:p>
        </w:tc>
      </w:tr>
      <w:tr w:rsidR="00960979" w:rsidRPr="00EA62BF" w:rsidTr="00DC7D76">
        <w:trPr>
          <w:trHeight w:val="304"/>
        </w:trPr>
        <w:tc>
          <w:tcPr>
            <w:tcW w:w="4732" w:type="dxa"/>
            <w:shd w:val="clear" w:color="auto" w:fill="auto"/>
          </w:tcPr>
          <w:p w:rsidR="00960979" w:rsidRPr="00EA62BF" w:rsidRDefault="00960979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:rsidR="00960979" w:rsidRPr="00DC7D76" w:rsidRDefault="00960979" w:rsidP="00325E50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lang w:val="en-US"/>
              </w:rPr>
              <w:t>Dr Peter Chan</w:t>
            </w:r>
          </w:p>
        </w:tc>
      </w:tr>
    </w:tbl>
    <w:p w:rsidR="002B0CB0" w:rsidRPr="002B0CB0" w:rsidRDefault="002B0CB0" w:rsidP="002B0CB0">
      <w:pPr>
        <w:jc w:val="center"/>
        <w:rPr>
          <w:b/>
        </w:rPr>
      </w:pPr>
    </w:p>
    <w:sectPr w:rsidR="002B0CB0" w:rsidRPr="002B0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0"/>
    <w:rsid w:val="0010621B"/>
    <w:rsid w:val="001D765A"/>
    <w:rsid w:val="002B0CB0"/>
    <w:rsid w:val="00325E50"/>
    <w:rsid w:val="004325A3"/>
    <w:rsid w:val="004921F2"/>
    <w:rsid w:val="006C708F"/>
    <w:rsid w:val="00960979"/>
    <w:rsid w:val="009E77F7"/>
    <w:rsid w:val="00B605D3"/>
    <w:rsid w:val="00D70976"/>
    <w:rsid w:val="00DC7D76"/>
    <w:rsid w:val="00F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49F9"/>
  <w15:chartTrackingRefBased/>
  <w15:docId w15:val="{25DF82EF-8393-4626-93D3-5DD1D202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7E78E.D5DE0A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Gavin</dc:creator>
  <cp:keywords/>
  <dc:description/>
  <cp:lastModifiedBy>Tang, Amy</cp:lastModifiedBy>
  <cp:revision>3</cp:revision>
  <dcterms:created xsi:type="dcterms:W3CDTF">2022-09-14T00:51:00Z</dcterms:created>
  <dcterms:modified xsi:type="dcterms:W3CDTF">2022-09-14T00:53:00Z</dcterms:modified>
</cp:coreProperties>
</file>