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07" w:rsidRDefault="00374107" w:rsidP="00374107">
      <w:pPr>
        <w:pStyle w:val="Default"/>
      </w:pPr>
    </w:p>
    <w:p w:rsidR="00374107" w:rsidRPr="00374107" w:rsidRDefault="00374107" w:rsidP="00374107">
      <w:pPr>
        <w:autoSpaceDE w:val="0"/>
        <w:autoSpaceDN w:val="0"/>
        <w:adjustRightInd w:val="0"/>
        <w:spacing w:after="0" w:line="240" w:lineRule="auto"/>
        <w:rPr>
          <w:rFonts w:ascii="Franklin Gothic Medium Cond" w:hAnsi="Franklin Gothic Medium Cond" w:cs="Franklin Gothic Medium Cond"/>
          <w:color w:val="000000"/>
          <w:sz w:val="24"/>
          <w:szCs w:val="24"/>
        </w:rPr>
      </w:pPr>
    </w:p>
    <w:p w:rsidR="00374107" w:rsidRPr="00374107" w:rsidRDefault="00374107" w:rsidP="00374107">
      <w:pPr>
        <w:autoSpaceDE w:val="0"/>
        <w:autoSpaceDN w:val="0"/>
        <w:adjustRightInd w:val="0"/>
        <w:spacing w:after="0" w:line="240" w:lineRule="auto"/>
        <w:rPr>
          <w:rFonts w:ascii="Franklin Gothic Medium Cond" w:hAnsi="Franklin Gothic Medium Cond" w:cs="Franklin Gothic Medium Cond"/>
          <w:color w:val="000000"/>
          <w:sz w:val="44"/>
          <w:szCs w:val="44"/>
        </w:rPr>
      </w:pPr>
      <w:r w:rsidRPr="00374107">
        <w:rPr>
          <w:rFonts w:ascii="Franklin Gothic Medium Cond" w:hAnsi="Franklin Gothic Medium Cond" w:cs="Franklin Gothic Medium Cond"/>
          <w:color w:val="000000"/>
          <w:sz w:val="24"/>
          <w:szCs w:val="24"/>
        </w:rPr>
        <w:t xml:space="preserve"> </w:t>
      </w:r>
      <w:r w:rsidRPr="00374107">
        <w:rPr>
          <w:rFonts w:ascii="Franklin Gothic Medium Cond" w:hAnsi="Franklin Gothic Medium Cond" w:cs="Franklin Gothic Medium Cond"/>
          <w:color w:val="000000"/>
          <w:sz w:val="44"/>
          <w:szCs w:val="44"/>
        </w:rPr>
        <w:t xml:space="preserve">CHAMPS PROGRAM </w:t>
      </w:r>
      <w:r w:rsidRPr="00374107">
        <w:rPr>
          <w:rFonts w:ascii="Franklin Gothic Medium Cond" w:hAnsi="Franklin Gothic Medium Cond" w:cs="Franklin Gothic Medium Cond"/>
          <w:sz w:val="44"/>
          <w:szCs w:val="44"/>
        </w:rPr>
        <w:t xml:space="preserve">FACILITATOR TRAINING </w:t>
      </w:r>
      <w:r w:rsidRPr="00374107">
        <w:rPr>
          <w:sz w:val="44"/>
          <w:szCs w:val="44"/>
        </w:rPr>
        <w:t xml:space="preserve"> </w:t>
      </w:r>
    </w:p>
    <w:p w:rsidR="00374107" w:rsidRDefault="00374107" w:rsidP="00374107">
      <w:pPr>
        <w:pStyle w:val="Default"/>
      </w:pPr>
    </w:p>
    <w:p w:rsidR="00374107" w:rsidRDefault="00374107" w:rsidP="00374107">
      <w:pPr>
        <w:pStyle w:val="Default"/>
        <w:rPr>
          <w:sz w:val="32"/>
          <w:szCs w:val="32"/>
        </w:rPr>
      </w:pPr>
      <w:r>
        <w:rPr>
          <w:sz w:val="32"/>
          <w:szCs w:val="32"/>
        </w:rPr>
        <w:t>DATE: 27</w:t>
      </w:r>
      <w:r>
        <w:rPr>
          <w:sz w:val="21"/>
          <w:szCs w:val="21"/>
        </w:rPr>
        <w:t xml:space="preserve">TH </w:t>
      </w:r>
      <w:r>
        <w:rPr>
          <w:sz w:val="32"/>
          <w:szCs w:val="32"/>
        </w:rPr>
        <w:t>&amp; 28</w:t>
      </w:r>
      <w:r>
        <w:rPr>
          <w:sz w:val="21"/>
          <w:szCs w:val="21"/>
        </w:rPr>
        <w:t xml:space="preserve">TH </w:t>
      </w:r>
      <w:r>
        <w:rPr>
          <w:sz w:val="32"/>
          <w:szCs w:val="32"/>
        </w:rPr>
        <w:t xml:space="preserve">MAY 2019 TIME: 9.15am - 4.30pm </w:t>
      </w:r>
    </w:p>
    <w:p w:rsidR="00374107" w:rsidRDefault="00374107" w:rsidP="00374107">
      <w:pPr>
        <w:pStyle w:val="Default"/>
        <w:rPr>
          <w:sz w:val="32"/>
          <w:szCs w:val="32"/>
        </w:rPr>
      </w:pPr>
      <w:r>
        <w:rPr>
          <w:sz w:val="32"/>
          <w:szCs w:val="32"/>
        </w:rPr>
        <w:t xml:space="preserve">COST: $95.00 (meals included) </w:t>
      </w:r>
    </w:p>
    <w:p w:rsidR="00374107" w:rsidRDefault="00374107" w:rsidP="00374107">
      <w:pPr>
        <w:pStyle w:val="Default"/>
      </w:pPr>
      <w:r>
        <w:rPr>
          <w:sz w:val="32"/>
          <w:szCs w:val="32"/>
        </w:rPr>
        <w:t xml:space="preserve">WHERE: The </w:t>
      </w:r>
      <w:proofErr w:type="spellStart"/>
      <w:r>
        <w:rPr>
          <w:sz w:val="32"/>
          <w:szCs w:val="32"/>
        </w:rPr>
        <w:t>Bouverie</w:t>
      </w:r>
      <w:proofErr w:type="spellEnd"/>
      <w:r>
        <w:rPr>
          <w:sz w:val="32"/>
          <w:szCs w:val="32"/>
        </w:rPr>
        <w:t xml:space="preserve"> Centre, 8 Gardiner Street, Brunswick</w:t>
      </w:r>
    </w:p>
    <w:p w:rsidR="00374107" w:rsidRDefault="00374107" w:rsidP="00374107">
      <w:pPr>
        <w:pStyle w:val="Default"/>
        <w:rPr>
          <w:sz w:val="32"/>
          <w:szCs w:val="32"/>
        </w:rPr>
      </w:pPr>
    </w:p>
    <w:p w:rsidR="00374107" w:rsidRDefault="00374107" w:rsidP="00374107">
      <w:pPr>
        <w:pStyle w:val="Default"/>
        <w:rPr>
          <w:sz w:val="26"/>
          <w:szCs w:val="26"/>
        </w:rPr>
      </w:pPr>
      <w:bookmarkStart w:id="0" w:name="_GoBack"/>
      <w:bookmarkEnd w:id="0"/>
      <w:r>
        <w:rPr>
          <w:sz w:val="32"/>
          <w:szCs w:val="32"/>
        </w:rPr>
        <w:t xml:space="preserve">WHO SHOULD ATTEND: </w:t>
      </w:r>
      <w:r>
        <w:rPr>
          <w:rFonts w:ascii="Franklin Gothic Medium Cond" w:hAnsi="Franklin Gothic Medium Cond" w:cs="Franklin Gothic Medium Cond"/>
          <w:sz w:val="26"/>
          <w:szCs w:val="26"/>
        </w:rPr>
        <w:t xml:space="preserve">Practitioners working in mental health and child and family services, practitioners working in community agencies with vulnerable children and </w:t>
      </w:r>
      <w:proofErr w:type="gramStart"/>
      <w:r>
        <w:rPr>
          <w:rFonts w:ascii="Franklin Gothic Medium Cond" w:hAnsi="Franklin Gothic Medium Cond" w:cs="Franklin Gothic Medium Cond"/>
          <w:sz w:val="26"/>
          <w:szCs w:val="26"/>
        </w:rPr>
        <w:t>families.</w:t>
      </w:r>
      <w:proofErr w:type="gramEnd"/>
      <w:r>
        <w:rPr>
          <w:rFonts w:ascii="Franklin Gothic Medium Cond" w:hAnsi="Franklin Gothic Medium Cond" w:cs="Franklin Gothic Medium Cond"/>
          <w:sz w:val="26"/>
          <w:szCs w:val="26"/>
        </w:rPr>
        <w:t xml:space="preserve"> Peer workers interested in facilitating the children and/or parent groups. </w:t>
      </w:r>
    </w:p>
    <w:p w:rsidR="00374107" w:rsidRDefault="00374107" w:rsidP="00374107">
      <w:pPr>
        <w:pStyle w:val="Default"/>
        <w:rPr>
          <w:sz w:val="26"/>
          <w:szCs w:val="26"/>
        </w:rPr>
      </w:pPr>
      <w:r>
        <w:rPr>
          <w:rFonts w:ascii="Franklin Gothic Medium Cond" w:hAnsi="Franklin Gothic Medium Cond" w:cs="Franklin Gothic Medium Cond"/>
          <w:sz w:val="26"/>
          <w:szCs w:val="26"/>
        </w:rPr>
        <w:t xml:space="preserve">Experience in running groups is preferable. Please note this training will be largely experiential. </w:t>
      </w:r>
    </w:p>
    <w:p w:rsidR="00374107" w:rsidRDefault="00374107" w:rsidP="00374107">
      <w:pPr>
        <w:pStyle w:val="Default"/>
        <w:rPr>
          <w:sz w:val="32"/>
          <w:szCs w:val="32"/>
        </w:rPr>
      </w:pPr>
    </w:p>
    <w:p w:rsidR="00374107" w:rsidRDefault="00374107" w:rsidP="00374107">
      <w:pPr>
        <w:pStyle w:val="Default"/>
        <w:rPr>
          <w:sz w:val="26"/>
          <w:szCs w:val="26"/>
        </w:rPr>
      </w:pPr>
      <w:r>
        <w:rPr>
          <w:sz w:val="32"/>
          <w:szCs w:val="32"/>
        </w:rPr>
        <w:t xml:space="preserve">WORKSHOP DETAILS: </w:t>
      </w:r>
      <w:r>
        <w:rPr>
          <w:rFonts w:ascii="Franklin Gothic Medium Cond" w:hAnsi="Franklin Gothic Medium Cond" w:cs="Franklin Gothic Medium Cond"/>
          <w:sz w:val="26"/>
          <w:szCs w:val="26"/>
        </w:rPr>
        <w:t xml:space="preserve">Champs is a program for children aged approximately 8-12 who have a parent with a mental illness or mental health challenges. The program, developed in 1996, has been extensively reviewed and tested over the past eighteen months; this is an opportunity to be trained to facilitate the revised program which is in line with current best practice. </w:t>
      </w:r>
    </w:p>
    <w:p w:rsidR="00374107" w:rsidRDefault="00374107" w:rsidP="00374107">
      <w:pPr>
        <w:pStyle w:val="Default"/>
        <w:rPr>
          <w:sz w:val="26"/>
          <w:szCs w:val="26"/>
        </w:rPr>
      </w:pPr>
      <w:r>
        <w:rPr>
          <w:rFonts w:ascii="Franklin Gothic Medium Cond" w:hAnsi="Franklin Gothic Medium Cond" w:cs="Franklin Gothic Medium Cond"/>
          <w:sz w:val="26"/>
          <w:szCs w:val="26"/>
        </w:rPr>
        <w:t xml:space="preserve">The new Champs program recognises the need for a more family focused approach. To meet this requirement, it includes a concurrent group for parents </w:t>
      </w:r>
      <w:proofErr w:type="gramStart"/>
      <w:r>
        <w:rPr>
          <w:rFonts w:ascii="Franklin Gothic Medium Cond" w:hAnsi="Franklin Gothic Medium Cond" w:cs="Franklin Gothic Medium Cond"/>
          <w:sz w:val="26"/>
          <w:szCs w:val="26"/>
        </w:rPr>
        <w:t>which</w:t>
      </w:r>
      <w:proofErr w:type="gramEnd"/>
      <w:r>
        <w:rPr>
          <w:rFonts w:ascii="Franklin Gothic Medium Cond" w:hAnsi="Franklin Gothic Medium Cond" w:cs="Franklin Gothic Medium Cond"/>
          <w:sz w:val="26"/>
          <w:szCs w:val="26"/>
        </w:rPr>
        <w:t xml:space="preserve"> offers peer support, information and a safe space to explore the content delivered in the children’s program. </w:t>
      </w:r>
    </w:p>
    <w:p w:rsidR="00374107" w:rsidRDefault="00374107" w:rsidP="00374107">
      <w:pPr>
        <w:pStyle w:val="Default"/>
        <w:rPr>
          <w:sz w:val="26"/>
          <w:szCs w:val="26"/>
        </w:rPr>
      </w:pPr>
      <w:r>
        <w:rPr>
          <w:rFonts w:ascii="Franklin Gothic Medium Cond" w:hAnsi="Franklin Gothic Medium Cond" w:cs="Franklin Gothic Medium Cond"/>
          <w:sz w:val="26"/>
          <w:szCs w:val="26"/>
        </w:rPr>
        <w:t xml:space="preserve">A range of core components around mental illness, family and caring relationships are included as part of the program, as well as sessions around diagnosis specific information and exploring related topics such as managing feelings, stress and self-care. </w:t>
      </w:r>
    </w:p>
    <w:p w:rsidR="00374107" w:rsidRDefault="00374107" w:rsidP="00374107">
      <w:pPr>
        <w:pStyle w:val="Default"/>
        <w:rPr>
          <w:sz w:val="26"/>
          <w:szCs w:val="26"/>
        </w:rPr>
      </w:pPr>
      <w:r>
        <w:rPr>
          <w:rFonts w:ascii="Franklin Gothic Medium Cond" w:hAnsi="Franklin Gothic Medium Cond" w:cs="Franklin Gothic Medium Cond"/>
          <w:sz w:val="26"/>
          <w:szCs w:val="26"/>
        </w:rPr>
        <w:t xml:space="preserve">This two-day training will equip participants to deliver the training and provide support about broader implementation issues. </w:t>
      </w:r>
    </w:p>
    <w:p w:rsidR="00374107" w:rsidRDefault="00374107" w:rsidP="00374107">
      <w:pPr>
        <w:pStyle w:val="Default"/>
        <w:rPr>
          <w:sz w:val="26"/>
          <w:szCs w:val="26"/>
        </w:rPr>
      </w:pPr>
      <w:r>
        <w:rPr>
          <w:rFonts w:ascii="Franklin Gothic Medium Cond" w:hAnsi="Franklin Gothic Medium Cond" w:cs="Franklin Gothic Medium Cond"/>
          <w:sz w:val="26"/>
          <w:szCs w:val="26"/>
        </w:rPr>
        <w:t xml:space="preserve">The Champs program is one of two group programs for these families supported by the </w:t>
      </w:r>
      <w:proofErr w:type="spellStart"/>
      <w:r>
        <w:rPr>
          <w:rFonts w:ascii="Franklin Gothic Medium Cond" w:hAnsi="Franklin Gothic Medium Cond" w:cs="Franklin Gothic Medium Cond"/>
          <w:sz w:val="26"/>
          <w:szCs w:val="26"/>
        </w:rPr>
        <w:t>FaPMI</w:t>
      </w:r>
      <w:proofErr w:type="spellEnd"/>
      <w:r>
        <w:rPr>
          <w:rFonts w:ascii="Franklin Gothic Medium Cond" w:hAnsi="Franklin Gothic Medium Cond" w:cs="Franklin Gothic Medium Cond"/>
          <w:sz w:val="26"/>
          <w:szCs w:val="26"/>
        </w:rPr>
        <w:t xml:space="preserve"> (Families where a Parent has a Mental illness) Program, coordinated by The </w:t>
      </w:r>
      <w:proofErr w:type="spellStart"/>
      <w:r>
        <w:rPr>
          <w:rFonts w:ascii="Franklin Gothic Medium Cond" w:hAnsi="Franklin Gothic Medium Cond" w:cs="Franklin Gothic Medium Cond"/>
          <w:sz w:val="26"/>
          <w:szCs w:val="26"/>
        </w:rPr>
        <w:t>Bouverie</w:t>
      </w:r>
      <w:proofErr w:type="spellEnd"/>
      <w:r>
        <w:rPr>
          <w:rFonts w:ascii="Franklin Gothic Medium Cond" w:hAnsi="Franklin Gothic Medium Cond" w:cs="Franklin Gothic Medium Cond"/>
          <w:sz w:val="26"/>
          <w:szCs w:val="26"/>
        </w:rPr>
        <w:t xml:space="preserve"> Centre. </w:t>
      </w:r>
    </w:p>
    <w:p w:rsidR="00E70272" w:rsidRDefault="00374107" w:rsidP="00374107">
      <w:pPr>
        <w:rPr>
          <w:rFonts w:ascii="Franklin Gothic Medium Cond" w:hAnsi="Franklin Gothic Medium Cond" w:cs="Franklin Gothic Medium Cond"/>
          <w:sz w:val="26"/>
          <w:szCs w:val="26"/>
        </w:rPr>
      </w:pPr>
      <w:r>
        <w:rPr>
          <w:sz w:val="32"/>
          <w:szCs w:val="32"/>
        </w:rPr>
        <w:t xml:space="preserve">PRESENTERS: </w:t>
      </w:r>
      <w:r>
        <w:rPr>
          <w:rFonts w:ascii="Franklin Gothic Medium Cond" w:hAnsi="Franklin Gothic Medium Cond" w:cs="Franklin Gothic Medium Cond"/>
          <w:sz w:val="26"/>
          <w:szCs w:val="26"/>
        </w:rPr>
        <w:t>Bronwyn Sanders, Michelle Hegarty and People with Lived Experience</w:t>
      </w:r>
    </w:p>
    <w:p w:rsidR="00374107" w:rsidRPr="00374107" w:rsidRDefault="00374107" w:rsidP="00374107">
      <w:pPr>
        <w:autoSpaceDE w:val="0"/>
        <w:autoSpaceDN w:val="0"/>
        <w:adjustRightInd w:val="0"/>
        <w:spacing w:after="0" w:line="240" w:lineRule="auto"/>
        <w:rPr>
          <w:rFonts w:ascii="Franklin Gothic Medium" w:hAnsi="Franklin Gothic Medium" w:cs="Franklin Gothic Medium"/>
          <w:color w:val="000000"/>
          <w:sz w:val="24"/>
          <w:szCs w:val="24"/>
        </w:rPr>
      </w:pPr>
    </w:p>
    <w:p w:rsidR="00374107" w:rsidRPr="00374107" w:rsidRDefault="00374107" w:rsidP="00374107">
      <w:pPr>
        <w:autoSpaceDE w:val="0"/>
        <w:autoSpaceDN w:val="0"/>
        <w:adjustRightInd w:val="0"/>
        <w:spacing w:after="0" w:line="240" w:lineRule="auto"/>
        <w:rPr>
          <w:rFonts w:ascii="Franklin Gothic Medium" w:hAnsi="Franklin Gothic Medium" w:cs="Franklin Gothic Medium"/>
          <w:color w:val="000000"/>
          <w:sz w:val="36"/>
          <w:szCs w:val="36"/>
        </w:rPr>
      </w:pPr>
      <w:r w:rsidRPr="00374107">
        <w:rPr>
          <w:rFonts w:ascii="Franklin Gothic Medium" w:hAnsi="Franklin Gothic Medium" w:cs="Franklin Gothic Medium"/>
          <w:color w:val="000000"/>
          <w:sz w:val="24"/>
          <w:szCs w:val="24"/>
        </w:rPr>
        <w:t xml:space="preserve"> </w:t>
      </w:r>
      <w:r w:rsidRPr="00374107">
        <w:rPr>
          <w:rFonts w:ascii="Franklin Gothic Medium" w:hAnsi="Franklin Gothic Medium" w:cs="Franklin Gothic Medium"/>
          <w:color w:val="000000"/>
          <w:sz w:val="36"/>
          <w:szCs w:val="36"/>
        </w:rPr>
        <w:t xml:space="preserve">Registrations At: </w:t>
      </w:r>
    </w:p>
    <w:p w:rsidR="00374107" w:rsidRPr="00374107" w:rsidRDefault="00374107" w:rsidP="00374107">
      <w:pPr>
        <w:autoSpaceDE w:val="0"/>
        <w:autoSpaceDN w:val="0"/>
        <w:adjustRightInd w:val="0"/>
        <w:spacing w:after="0" w:line="240" w:lineRule="auto"/>
        <w:rPr>
          <w:rFonts w:ascii="Franklin Gothic Medium" w:hAnsi="Franklin Gothic Medium" w:cs="Franklin Gothic Medium"/>
          <w:color w:val="000000"/>
          <w:sz w:val="36"/>
          <w:szCs w:val="36"/>
        </w:rPr>
      </w:pPr>
      <w:proofErr w:type="gramStart"/>
      <w:r w:rsidRPr="00374107">
        <w:rPr>
          <w:rFonts w:ascii="Franklin Gothic Medium" w:hAnsi="Franklin Gothic Medium" w:cs="Franklin Gothic Medium"/>
          <w:color w:val="000000"/>
          <w:sz w:val="36"/>
          <w:szCs w:val="36"/>
        </w:rPr>
        <w:t>Url</w:t>
      </w:r>
      <w:proofErr w:type="gramEnd"/>
      <w:r w:rsidRPr="00374107">
        <w:rPr>
          <w:rFonts w:ascii="Franklin Gothic Medium" w:hAnsi="Franklin Gothic Medium" w:cs="Franklin Gothic Medium"/>
          <w:color w:val="000000"/>
          <w:sz w:val="36"/>
          <w:szCs w:val="36"/>
        </w:rPr>
        <w:t>: tinyurl.com/</w:t>
      </w:r>
      <w:proofErr w:type="spellStart"/>
      <w:r w:rsidRPr="00374107">
        <w:rPr>
          <w:rFonts w:ascii="Franklin Gothic Medium" w:hAnsi="Franklin Gothic Medium" w:cs="Franklin Gothic Medium"/>
          <w:color w:val="000000"/>
          <w:sz w:val="36"/>
          <w:szCs w:val="36"/>
        </w:rPr>
        <w:t>champsmaytraining</w:t>
      </w:r>
      <w:proofErr w:type="spellEnd"/>
      <w:r w:rsidRPr="00374107">
        <w:rPr>
          <w:rFonts w:ascii="Franklin Gothic Medium" w:hAnsi="Franklin Gothic Medium" w:cs="Franklin Gothic Medium"/>
          <w:color w:val="000000"/>
          <w:sz w:val="36"/>
          <w:szCs w:val="36"/>
        </w:rPr>
        <w:t xml:space="preserve"> </w:t>
      </w:r>
    </w:p>
    <w:p w:rsidR="00374107" w:rsidRPr="00374107" w:rsidRDefault="00374107" w:rsidP="00374107">
      <w:pPr>
        <w:autoSpaceDE w:val="0"/>
        <w:autoSpaceDN w:val="0"/>
        <w:adjustRightInd w:val="0"/>
        <w:spacing w:after="0" w:line="240" w:lineRule="auto"/>
        <w:rPr>
          <w:rFonts w:ascii="Franklin Gothic Medium" w:hAnsi="Franklin Gothic Medium" w:cs="Franklin Gothic Medium"/>
          <w:color w:val="000000"/>
          <w:sz w:val="23"/>
          <w:szCs w:val="23"/>
        </w:rPr>
      </w:pPr>
      <w:r w:rsidRPr="00374107">
        <w:rPr>
          <w:rFonts w:ascii="Franklin Gothic Medium" w:hAnsi="Franklin Gothic Medium" w:cs="Franklin Gothic Medium"/>
          <w:color w:val="000000"/>
          <w:sz w:val="23"/>
          <w:szCs w:val="23"/>
        </w:rPr>
        <w:t xml:space="preserve">Full terms and conditions: </w:t>
      </w:r>
    </w:p>
    <w:p w:rsidR="00374107" w:rsidRPr="00374107" w:rsidRDefault="00374107" w:rsidP="00374107">
      <w:pPr>
        <w:autoSpaceDE w:val="0"/>
        <w:autoSpaceDN w:val="0"/>
        <w:adjustRightInd w:val="0"/>
        <w:spacing w:after="0" w:line="240" w:lineRule="auto"/>
        <w:rPr>
          <w:rFonts w:ascii="Franklin Gothic Medium" w:hAnsi="Franklin Gothic Medium" w:cs="Franklin Gothic Medium"/>
          <w:color w:val="000000"/>
          <w:sz w:val="23"/>
          <w:szCs w:val="23"/>
        </w:rPr>
      </w:pPr>
      <w:r w:rsidRPr="00374107">
        <w:rPr>
          <w:rFonts w:ascii="Franklin Gothic Medium" w:hAnsi="Franklin Gothic Medium" w:cs="Franklin Gothic Medium"/>
          <w:color w:val="000000"/>
          <w:sz w:val="23"/>
          <w:szCs w:val="23"/>
        </w:rPr>
        <w:t xml:space="preserve">www.bouverie.org.au/training/pd/terms </w:t>
      </w:r>
    </w:p>
    <w:p w:rsidR="00374107" w:rsidRPr="00374107" w:rsidRDefault="00374107" w:rsidP="00374107">
      <w:pPr>
        <w:autoSpaceDE w:val="0"/>
        <w:autoSpaceDN w:val="0"/>
        <w:adjustRightInd w:val="0"/>
        <w:spacing w:after="0" w:line="240" w:lineRule="auto"/>
        <w:rPr>
          <w:rFonts w:ascii="Franklin Gothic Medium" w:hAnsi="Franklin Gothic Medium" w:cs="Franklin Gothic Medium"/>
          <w:color w:val="000000"/>
          <w:sz w:val="23"/>
          <w:szCs w:val="23"/>
        </w:rPr>
      </w:pPr>
      <w:r w:rsidRPr="00374107">
        <w:rPr>
          <w:rFonts w:ascii="Franklin Gothic Medium" w:hAnsi="Franklin Gothic Medium" w:cs="Franklin Gothic Medium"/>
          <w:color w:val="000000"/>
          <w:sz w:val="23"/>
          <w:szCs w:val="23"/>
        </w:rPr>
        <w:t xml:space="preserve">Registration enquiries email: k.bishop@latrobe.edu.au </w:t>
      </w:r>
    </w:p>
    <w:p w:rsidR="00374107" w:rsidRDefault="00374107" w:rsidP="00374107">
      <w:r w:rsidRPr="00374107">
        <w:rPr>
          <w:rFonts w:ascii="Franklin Gothic Medium" w:hAnsi="Franklin Gothic Medium" w:cs="Franklin Gothic Medium"/>
          <w:color w:val="000000"/>
          <w:sz w:val="23"/>
          <w:szCs w:val="23"/>
        </w:rPr>
        <w:t xml:space="preserve">Workshop enquiries email: </w:t>
      </w:r>
      <w:r w:rsidRPr="00374107">
        <w:rPr>
          <w:rFonts w:ascii="Calibri" w:hAnsi="Calibri" w:cs="Calibri"/>
          <w:color w:val="000000"/>
          <w:sz w:val="26"/>
          <w:szCs w:val="26"/>
        </w:rPr>
        <w:t>Bronwyn.sanders@easternhealth.org.au</w:t>
      </w:r>
    </w:p>
    <w:sectPr w:rsidR="00374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altName w:val="Franklin Gothic"/>
    <w:panose1 w:val="020B0903020102020204"/>
    <w:charset w:val="00"/>
    <w:family w:val="swiss"/>
    <w:pitch w:val="variable"/>
    <w:sig w:usb0="00000287" w:usb1="00000000" w:usb2="00000000" w:usb3="00000000" w:csb0="0000009F" w:csb1="00000000"/>
  </w:font>
  <w:font w:name="Franklin Gothic Medium Cond">
    <w:altName w:val="Franklin Gothic"/>
    <w:panose1 w:val="020B0606030402020204"/>
    <w:charset w:val="00"/>
    <w:family w:val="swiss"/>
    <w:pitch w:val="variable"/>
    <w:sig w:usb0="00000287" w:usb1="00000000" w:usb2="00000000" w:usb3="00000000" w:csb0="0000009F" w:csb1="00000000"/>
  </w:font>
  <w:font w:name="Franklin Gothic Medium">
    <w:altName w:val="Franklin Gothic"/>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07"/>
    <w:rsid w:val="00374107"/>
    <w:rsid w:val="00BD0EF2"/>
    <w:rsid w:val="00BE0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107"/>
    <w:pPr>
      <w:autoSpaceDE w:val="0"/>
      <w:autoSpaceDN w:val="0"/>
      <w:adjustRightInd w:val="0"/>
      <w:spacing w:after="0" w:line="240" w:lineRule="auto"/>
    </w:pPr>
    <w:rPr>
      <w:rFonts w:ascii="Franklin Gothic Heavy" w:hAnsi="Franklin Gothic Heavy" w:cs="Franklin Gothic Heav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107"/>
    <w:pPr>
      <w:autoSpaceDE w:val="0"/>
      <w:autoSpaceDN w:val="0"/>
      <w:adjustRightInd w:val="0"/>
      <w:spacing w:after="0" w:line="240" w:lineRule="auto"/>
    </w:pPr>
    <w:rPr>
      <w:rFonts w:ascii="Franklin Gothic Heavy" w:hAnsi="Franklin Gothic Heavy" w:cs="Franklin Gothic Heav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Bronwyn</dc:creator>
  <cp:lastModifiedBy>Sanders, Bronwyn</cp:lastModifiedBy>
  <cp:revision>1</cp:revision>
  <dcterms:created xsi:type="dcterms:W3CDTF">2019-03-25T03:14:00Z</dcterms:created>
  <dcterms:modified xsi:type="dcterms:W3CDTF">2019-03-25T03:20:00Z</dcterms:modified>
</cp:coreProperties>
</file>