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601" w:type="dxa"/>
        <w:tblLayout w:type="fixed"/>
        <w:tblLook w:val="04A0" w:firstRow="1" w:lastRow="0" w:firstColumn="1" w:lastColumn="0" w:noHBand="0" w:noVBand="1"/>
      </w:tblPr>
      <w:tblGrid>
        <w:gridCol w:w="1560"/>
        <w:gridCol w:w="2126"/>
        <w:gridCol w:w="5528"/>
        <w:gridCol w:w="6237"/>
      </w:tblGrid>
      <w:tr w:rsidR="00DC3163" w:rsidRPr="00883969" w:rsidTr="00883969">
        <w:trPr>
          <w:trHeight w:val="1408"/>
        </w:trPr>
        <w:tc>
          <w:tcPr>
            <w:tcW w:w="15451" w:type="dxa"/>
            <w:gridSpan w:val="4"/>
          </w:tcPr>
          <w:p w:rsidR="0063609A" w:rsidRPr="0014639B" w:rsidRDefault="00390F12" w:rsidP="0014639B">
            <w:pPr>
              <w:rPr>
                <w:rFonts w:cstheme="minorHAnsi"/>
                <w:b/>
                <w:sz w:val="20"/>
                <w:szCs w:val="20"/>
              </w:rPr>
            </w:pPr>
            <w:bookmarkStart w:id="0" w:name="_GoBack"/>
            <w:bookmarkEnd w:id="0"/>
            <w:r w:rsidRPr="0014639B">
              <w:rPr>
                <w:rFonts w:cstheme="minorHAnsi"/>
                <w:b/>
                <w:sz w:val="20"/>
                <w:szCs w:val="20"/>
              </w:rPr>
              <w:t xml:space="preserve">This </w:t>
            </w:r>
            <w:r w:rsidR="0063609A" w:rsidRPr="0014639B">
              <w:rPr>
                <w:rFonts w:cstheme="minorHAnsi"/>
                <w:b/>
                <w:sz w:val="20"/>
                <w:szCs w:val="20"/>
              </w:rPr>
              <w:t>document aims to provide ideas and/</w:t>
            </w:r>
            <w:r w:rsidRPr="0014639B">
              <w:rPr>
                <w:rFonts w:cstheme="minorHAnsi"/>
                <w:b/>
                <w:sz w:val="20"/>
                <w:szCs w:val="20"/>
              </w:rPr>
              <w:t xml:space="preserve">or examples to support a consumer-parent in their preparation to applying for </w:t>
            </w:r>
            <w:r w:rsidR="0063609A" w:rsidRPr="0014639B">
              <w:rPr>
                <w:rFonts w:cstheme="minorHAnsi"/>
                <w:b/>
                <w:sz w:val="20"/>
                <w:szCs w:val="20"/>
              </w:rPr>
              <w:t>support to the NDIS</w:t>
            </w:r>
            <w:r w:rsidR="0014639B" w:rsidRPr="0014639B">
              <w:rPr>
                <w:rFonts w:cstheme="minorHAnsi"/>
                <w:b/>
                <w:sz w:val="20"/>
                <w:szCs w:val="20"/>
              </w:rPr>
              <w:t xml:space="preserve"> and</w:t>
            </w:r>
            <w:r w:rsidR="00740AAC">
              <w:rPr>
                <w:rFonts w:cstheme="minorHAnsi"/>
                <w:b/>
                <w:sz w:val="20"/>
                <w:szCs w:val="20"/>
              </w:rPr>
              <w:t xml:space="preserve">, if successful, </w:t>
            </w:r>
            <w:r w:rsidR="0014639B" w:rsidRPr="0014639B">
              <w:rPr>
                <w:rFonts w:cstheme="minorHAnsi"/>
                <w:b/>
                <w:sz w:val="20"/>
                <w:szCs w:val="20"/>
              </w:rPr>
              <w:t>with the annual reviews</w:t>
            </w:r>
            <w:r w:rsidR="0063609A" w:rsidRPr="0014639B">
              <w:rPr>
                <w:rFonts w:cstheme="minorHAnsi"/>
                <w:b/>
                <w:sz w:val="20"/>
                <w:szCs w:val="20"/>
              </w:rPr>
              <w:t xml:space="preserve">. </w:t>
            </w:r>
          </w:p>
          <w:p w:rsidR="0014639B" w:rsidRDefault="0014639B" w:rsidP="00B02D0B">
            <w:pPr>
              <w:pStyle w:val="Default"/>
              <w:rPr>
                <w:rFonts w:asciiTheme="minorHAnsi" w:hAnsiTheme="minorHAnsi" w:cstheme="minorHAnsi"/>
                <w:sz w:val="20"/>
                <w:szCs w:val="20"/>
              </w:rPr>
            </w:pPr>
          </w:p>
          <w:p w:rsidR="00B02D0B" w:rsidRPr="0078648C" w:rsidRDefault="00B02D0B" w:rsidP="00B02D0B">
            <w:pPr>
              <w:pStyle w:val="Default"/>
              <w:rPr>
                <w:rFonts w:asciiTheme="minorHAnsi" w:hAnsiTheme="minorHAnsi" w:cstheme="minorHAnsi"/>
                <w:sz w:val="20"/>
                <w:szCs w:val="20"/>
              </w:rPr>
            </w:pPr>
            <w:r w:rsidRPr="0078648C">
              <w:rPr>
                <w:rFonts w:asciiTheme="minorHAnsi" w:hAnsiTheme="minorHAnsi" w:cstheme="minorHAnsi"/>
                <w:sz w:val="20"/>
                <w:szCs w:val="20"/>
              </w:rPr>
              <w:t xml:space="preserve">Hints for factors that determine the level and frequency of support: </w:t>
            </w:r>
          </w:p>
          <w:p w:rsidR="00B02D0B" w:rsidRPr="0078648C" w:rsidRDefault="00B02D0B" w:rsidP="0014639B">
            <w:pPr>
              <w:pStyle w:val="Default"/>
              <w:numPr>
                <w:ilvl w:val="0"/>
                <w:numId w:val="23"/>
              </w:numPr>
              <w:rPr>
                <w:rFonts w:asciiTheme="minorHAnsi" w:hAnsiTheme="minorHAnsi" w:cstheme="minorHAnsi"/>
                <w:sz w:val="20"/>
                <w:szCs w:val="20"/>
              </w:rPr>
            </w:pPr>
            <w:r w:rsidRPr="0078648C">
              <w:rPr>
                <w:rFonts w:asciiTheme="minorHAnsi" w:hAnsiTheme="minorHAnsi" w:cstheme="minorHAnsi"/>
                <w:sz w:val="20"/>
                <w:szCs w:val="20"/>
              </w:rPr>
              <w:t xml:space="preserve">What roles, responsibilities, activities and tasks does the person need support with? </w:t>
            </w:r>
          </w:p>
          <w:p w:rsidR="00B02D0B" w:rsidRPr="0078648C" w:rsidRDefault="00B02D0B" w:rsidP="0014639B">
            <w:pPr>
              <w:pStyle w:val="Default"/>
              <w:numPr>
                <w:ilvl w:val="0"/>
                <w:numId w:val="23"/>
              </w:numPr>
              <w:rPr>
                <w:rFonts w:asciiTheme="minorHAnsi" w:hAnsiTheme="minorHAnsi" w:cstheme="minorHAnsi"/>
                <w:sz w:val="20"/>
                <w:szCs w:val="20"/>
              </w:rPr>
            </w:pPr>
            <w:r w:rsidRPr="0078648C">
              <w:rPr>
                <w:rFonts w:asciiTheme="minorHAnsi" w:hAnsiTheme="minorHAnsi" w:cstheme="minorHAnsi"/>
                <w:sz w:val="20"/>
                <w:szCs w:val="20"/>
              </w:rPr>
              <w:t xml:space="preserve">How often </w:t>
            </w:r>
            <w:r w:rsidR="00740AAC">
              <w:rPr>
                <w:rFonts w:asciiTheme="minorHAnsi" w:hAnsiTheme="minorHAnsi" w:cstheme="minorHAnsi"/>
                <w:sz w:val="20"/>
                <w:szCs w:val="20"/>
              </w:rPr>
              <w:t>does</w:t>
            </w:r>
            <w:r w:rsidRPr="0078648C">
              <w:rPr>
                <w:rFonts w:asciiTheme="minorHAnsi" w:hAnsiTheme="minorHAnsi" w:cstheme="minorHAnsi"/>
                <w:sz w:val="20"/>
                <w:szCs w:val="20"/>
              </w:rPr>
              <w:t xml:space="preserve"> the person require assistance with </w:t>
            </w:r>
            <w:proofErr w:type="gramStart"/>
            <w:r w:rsidRPr="0078648C">
              <w:rPr>
                <w:rFonts w:asciiTheme="minorHAnsi" w:hAnsiTheme="minorHAnsi" w:cstheme="minorHAnsi"/>
                <w:sz w:val="20"/>
                <w:szCs w:val="20"/>
              </w:rPr>
              <w:t>p</w:t>
            </w:r>
            <w:r w:rsidR="00740AAC">
              <w:rPr>
                <w:rFonts w:asciiTheme="minorHAnsi" w:hAnsiTheme="minorHAnsi" w:cstheme="minorHAnsi"/>
                <w:sz w:val="20"/>
                <w:szCs w:val="20"/>
              </w:rPr>
              <w:t>articular tasks</w:t>
            </w:r>
            <w:proofErr w:type="gramEnd"/>
            <w:r w:rsidRPr="0078648C">
              <w:rPr>
                <w:rFonts w:asciiTheme="minorHAnsi" w:hAnsiTheme="minorHAnsi" w:cstheme="minorHAnsi"/>
                <w:sz w:val="20"/>
                <w:szCs w:val="20"/>
              </w:rPr>
              <w:t xml:space="preserve">? How many times does the person need support per day, per week, per month or per year? </w:t>
            </w:r>
          </w:p>
          <w:p w:rsidR="00B02D0B" w:rsidRPr="0078648C" w:rsidRDefault="00B02D0B" w:rsidP="0014639B">
            <w:pPr>
              <w:pStyle w:val="Default"/>
              <w:numPr>
                <w:ilvl w:val="0"/>
                <w:numId w:val="23"/>
              </w:numPr>
              <w:rPr>
                <w:rFonts w:asciiTheme="minorHAnsi" w:hAnsiTheme="minorHAnsi" w:cstheme="minorHAnsi"/>
                <w:sz w:val="20"/>
                <w:szCs w:val="20"/>
              </w:rPr>
            </w:pPr>
            <w:r w:rsidRPr="0078648C">
              <w:rPr>
                <w:rFonts w:asciiTheme="minorHAnsi" w:hAnsiTheme="minorHAnsi" w:cstheme="minorHAnsi"/>
                <w:sz w:val="20"/>
                <w:szCs w:val="20"/>
              </w:rPr>
              <w:t xml:space="preserve">What support is currently provided? Are services already involved which can provide details about how long tasks take or areas that need more support/time? </w:t>
            </w:r>
          </w:p>
          <w:p w:rsidR="00B02D0B" w:rsidRPr="0078648C" w:rsidRDefault="00B02D0B" w:rsidP="0014639B">
            <w:pPr>
              <w:pStyle w:val="Default"/>
              <w:numPr>
                <w:ilvl w:val="0"/>
                <w:numId w:val="23"/>
              </w:numPr>
              <w:rPr>
                <w:rFonts w:asciiTheme="minorHAnsi" w:hAnsiTheme="minorHAnsi" w:cstheme="minorHAnsi"/>
                <w:sz w:val="20"/>
                <w:szCs w:val="20"/>
              </w:rPr>
            </w:pPr>
            <w:r w:rsidRPr="0078648C">
              <w:rPr>
                <w:rFonts w:asciiTheme="minorHAnsi" w:hAnsiTheme="minorHAnsi" w:cstheme="minorHAnsi"/>
                <w:sz w:val="20"/>
                <w:szCs w:val="20"/>
              </w:rPr>
              <w:t xml:space="preserve">What are the goals of the support and will this affect time allocated? (E.g. learning skills in an area to build independence as opposed to doing the task for the person). </w:t>
            </w:r>
          </w:p>
          <w:p w:rsidR="00B02D0B" w:rsidRPr="0078648C" w:rsidRDefault="00B02D0B" w:rsidP="0014639B">
            <w:pPr>
              <w:pStyle w:val="Default"/>
              <w:numPr>
                <w:ilvl w:val="0"/>
                <w:numId w:val="23"/>
              </w:numPr>
              <w:rPr>
                <w:rFonts w:asciiTheme="minorHAnsi" w:hAnsiTheme="minorHAnsi" w:cstheme="minorHAnsi"/>
                <w:sz w:val="20"/>
                <w:szCs w:val="20"/>
              </w:rPr>
            </w:pPr>
            <w:r w:rsidRPr="0078648C">
              <w:rPr>
                <w:rFonts w:asciiTheme="minorHAnsi" w:hAnsiTheme="minorHAnsi" w:cstheme="minorHAnsi"/>
                <w:sz w:val="20"/>
                <w:szCs w:val="20"/>
              </w:rPr>
              <w:t xml:space="preserve">Is this enough or the right sort of support to promote living a ‘ordinary life? The NDIS stated Vision is; ‘Optimising social and economic independence and full participation for people with disability’. </w:t>
            </w:r>
          </w:p>
          <w:p w:rsidR="00B02D0B" w:rsidRPr="0078648C" w:rsidRDefault="00B02D0B" w:rsidP="0014639B">
            <w:pPr>
              <w:pStyle w:val="Default"/>
              <w:numPr>
                <w:ilvl w:val="0"/>
                <w:numId w:val="23"/>
              </w:numPr>
              <w:rPr>
                <w:rFonts w:asciiTheme="minorHAnsi" w:hAnsiTheme="minorHAnsi" w:cstheme="minorHAnsi"/>
                <w:sz w:val="20"/>
                <w:szCs w:val="20"/>
              </w:rPr>
            </w:pPr>
            <w:r w:rsidRPr="0078648C">
              <w:rPr>
                <w:rFonts w:asciiTheme="minorHAnsi" w:hAnsiTheme="minorHAnsi" w:cstheme="minorHAnsi"/>
                <w:sz w:val="20"/>
                <w:szCs w:val="20"/>
              </w:rPr>
              <w:t xml:space="preserve">What natural supports are around the person? Can these be maintained/sustained? </w:t>
            </w:r>
          </w:p>
          <w:p w:rsidR="00B02D0B" w:rsidRPr="0078648C" w:rsidRDefault="00B02D0B" w:rsidP="0014639B">
            <w:pPr>
              <w:pStyle w:val="Default"/>
              <w:numPr>
                <w:ilvl w:val="0"/>
                <w:numId w:val="23"/>
              </w:numPr>
              <w:rPr>
                <w:rFonts w:asciiTheme="minorHAnsi" w:hAnsiTheme="minorHAnsi" w:cstheme="minorHAnsi"/>
                <w:sz w:val="20"/>
                <w:szCs w:val="20"/>
              </w:rPr>
            </w:pPr>
            <w:r w:rsidRPr="0078648C">
              <w:rPr>
                <w:rFonts w:asciiTheme="minorHAnsi" w:hAnsiTheme="minorHAnsi" w:cstheme="minorHAnsi"/>
                <w:sz w:val="20"/>
                <w:szCs w:val="20"/>
              </w:rPr>
              <w:t xml:space="preserve">What supports might be grouped or can overlap, e.g. support with transport might roll into support with social interaction or assistance with shopping. </w:t>
            </w:r>
          </w:p>
          <w:p w:rsidR="00B02D0B" w:rsidRPr="0078648C" w:rsidRDefault="00B02D0B" w:rsidP="0014639B">
            <w:pPr>
              <w:pStyle w:val="Default"/>
              <w:numPr>
                <w:ilvl w:val="0"/>
                <w:numId w:val="23"/>
              </w:numPr>
              <w:rPr>
                <w:rFonts w:asciiTheme="minorHAnsi" w:hAnsiTheme="minorHAnsi" w:cstheme="minorHAnsi"/>
                <w:sz w:val="20"/>
                <w:szCs w:val="20"/>
              </w:rPr>
            </w:pPr>
            <w:r w:rsidRPr="0078648C">
              <w:rPr>
                <w:rFonts w:asciiTheme="minorHAnsi" w:hAnsiTheme="minorHAnsi" w:cstheme="minorHAnsi"/>
                <w:sz w:val="20"/>
                <w:szCs w:val="20"/>
              </w:rPr>
              <w:t xml:space="preserve">Draw up a weekly or monthly timetable with the person and identify when/where the person will require assistance/support. </w:t>
            </w:r>
          </w:p>
          <w:p w:rsidR="0063609A" w:rsidRPr="0014639B" w:rsidRDefault="00B02D0B" w:rsidP="0014639B">
            <w:pPr>
              <w:pStyle w:val="ListParagraph"/>
              <w:numPr>
                <w:ilvl w:val="0"/>
                <w:numId w:val="23"/>
              </w:numPr>
              <w:rPr>
                <w:rFonts w:cstheme="minorHAnsi"/>
                <w:sz w:val="20"/>
                <w:szCs w:val="20"/>
              </w:rPr>
            </w:pPr>
            <w:r w:rsidRPr="0014639B">
              <w:rPr>
                <w:rFonts w:cstheme="minorHAnsi"/>
                <w:sz w:val="20"/>
                <w:szCs w:val="20"/>
              </w:rPr>
              <w:t xml:space="preserve">Will the level of support change? (E.g. due to the episodic nature of the person’s illness or the potential that the person will require less support in the future) Given this, what might be the average over a month, 6 months or year? </w:t>
            </w:r>
            <w:r w:rsidRPr="0014639B">
              <w:rPr>
                <w:rFonts w:cstheme="minorHAnsi"/>
                <w:sz w:val="16"/>
                <w:szCs w:val="16"/>
              </w:rPr>
              <w:t>From</w:t>
            </w:r>
            <w:r w:rsidRPr="0014639B">
              <w:rPr>
                <w:rFonts w:cstheme="minorHAnsi"/>
                <w:sz w:val="20"/>
                <w:szCs w:val="20"/>
              </w:rPr>
              <w:t xml:space="preserve"> </w:t>
            </w:r>
            <w:hyperlink r:id="rId8" w:history="1">
              <w:r w:rsidR="0014639B" w:rsidRPr="0014639B">
                <w:rPr>
                  <w:rStyle w:val="Hyperlink"/>
                  <w:rFonts w:cstheme="minorHAnsi"/>
                  <w:sz w:val="16"/>
                </w:rPr>
                <w:t>https://ndis.gov.au/html/sites/default/files/Completing_the_access_process_for_the_NDIS_Tips_for_communicating_about_.._.pdf</w:t>
              </w:r>
            </w:hyperlink>
          </w:p>
          <w:p w:rsidR="0014639B" w:rsidRDefault="0014639B" w:rsidP="00B02D0B">
            <w:pPr>
              <w:rPr>
                <w:rFonts w:cstheme="minorHAnsi"/>
                <w:sz w:val="20"/>
                <w:szCs w:val="20"/>
              </w:rPr>
            </w:pPr>
          </w:p>
          <w:p w:rsidR="00DC3163" w:rsidRDefault="0063609A" w:rsidP="00B02D0B">
            <w:pPr>
              <w:rPr>
                <w:rFonts w:cstheme="minorHAnsi"/>
                <w:sz w:val="20"/>
                <w:szCs w:val="20"/>
              </w:rPr>
            </w:pPr>
            <w:r w:rsidRPr="00B02D0B">
              <w:rPr>
                <w:rFonts w:cstheme="minorHAnsi"/>
                <w:sz w:val="20"/>
                <w:szCs w:val="20"/>
              </w:rPr>
              <w:t>Goals may include: i</w:t>
            </w:r>
            <w:r w:rsidR="00DC3163" w:rsidRPr="00B02D0B">
              <w:rPr>
                <w:rFonts w:cstheme="minorHAnsi"/>
                <w:sz w:val="20"/>
                <w:szCs w:val="20"/>
              </w:rPr>
              <w:t>mproved living situation</w:t>
            </w:r>
            <w:r w:rsidRPr="00B02D0B">
              <w:rPr>
                <w:rFonts w:cstheme="minorHAnsi"/>
                <w:sz w:val="20"/>
                <w:szCs w:val="20"/>
              </w:rPr>
              <w:t>; i</w:t>
            </w:r>
            <w:r w:rsidR="00DC3163" w:rsidRPr="00B02D0B">
              <w:rPr>
                <w:rFonts w:cstheme="minorHAnsi"/>
                <w:sz w:val="20"/>
                <w:szCs w:val="20"/>
              </w:rPr>
              <w:t>ncreased social and community participation</w:t>
            </w:r>
            <w:r w:rsidRPr="00B02D0B">
              <w:rPr>
                <w:rFonts w:cstheme="minorHAnsi"/>
                <w:sz w:val="20"/>
                <w:szCs w:val="20"/>
              </w:rPr>
              <w:t>; f</w:t>
            </w:r>
            <w:r w:rsidR="00DC3163" w:rsidRPr="00B02D0B">
              <w:rPr>
                <w:rFonts w:cstheme="minorHAnsi"/>
                <w:sz w:val="20"/>
                <w:szCs w:val="20"/>
              </w:rPr>
              <w:t>inding and keeping a job –</w:t>
            </w:r>
            <w:r w:rsidR="00390F12" w:rsidRPr="00B02D0B">
              <w:rPr>
                <w:rFonts w:cstheme="minorHAnsi"/>
                <w:sz w:val="20"/>
                <w:szCs w:val="20"/>
              </w:rPr>
              <w:t xml:space="preserve"> including</w:t>
            </w:r>
            <w:r w:rsidR="00DC3163" w:rsidRPr="00B02D0B">
              <w:rPr>
                <w:rFonts w:cstheme="minorHAnsi"/>
                <w:sz w:val="20"/>
                <w:szCs w:val="20"/>
              </w:rPr>
              <w:t xml:space="preserve"> </w:t>
            </w:r>
            <w:r w:rsidRPr="00B02D0B">
              <w:rPr>
                <w:rFonts w:cstheme="minorHAnsi"/>
                <w:sz w:val="20"/>
                <w:szCs w:val="20"/>
              </w:rPr>
              <w:t>reducing impacts</w:t>
            </w:r>
            <w:r w:rsidR="00DC3163" w:rsidRPr="00B02D0B">
              <w:rPr>
                <w:rFonts w:cstheme="minorHAnsi"/>
                <w:sz w:val="20"/>
                <w:szCs w:val="20"/>
              </w:rPr>
              <w:t xml:space="preserve"> on poverty levels</w:t>
            </w:r>
            <w:r w:rsidRPr="00B02D0B">
              <w:rPr>
                <w:rFonts w:cstheme="minorHAnsi"/>
                <w:sz w:val="20"/>
                <w:szCs w:val="20"/>
              </w:rPr>
              <w:t>; i</w:t>
            </w:r>
            <w:r w:rsidR="00DC3163" w:rsidRPr="00B02D0B">
              <w:rPr>
                <w:rFonts w:cstheme="minorHAnsi"/>
                <w:sz w:val="20"/>
                <w:szCs w:val="20"/>
              </w:rPr>
              <w:t>mproved learning</w:t>
            </w:r>
            <w:r w:rsidRPr="00B02D0B">
              <w:rPr>
                <w:rFonts w:cstheme="minorHAnsi"/>
                <w:sz w:val="20"/>
                <w:szCs w:val="20"/>
              </w:rPr>
              <w:t>; i</w:t>
            </w:r>
            <w:r w:rsidR="00390F12" w:rsidRPr="00B02D0B">
              <w:rPr>
                <w:rFonts w:cstheme="minorHAnsi"/>
                <w:sz w:val="20"/>
                <w:szCs w:val="20"/>
              </w:rPr>
              <w:t xml:space="preserve">mproved </w:t>
            </w:r>
            <w:proofErr w:type="gramStart"/>
            <w:r w:rsidR="00390F12" w:rsidRPr="00B02D0B">
              <w:rPr>
                <w:rFonts w:cstheme="minorHAnsi"/>
                <w:sz w:val="20"/>
                <w:szCs w:val="20"/>
              </w:rPr>
              <w:t>relationships</w:t>
            </w:r>
            <w:r w:rsidRPr="00B02D0B">
              <w:rPr>
                <w:rFonts w:cstheme="minorHAnsi"/>
                <w:sz w:val="20"/>
                <w:szCs w:val="20"/>
              </w:rPr>
              <w:t>;  and</w:t>
            </w:r>
            <w:proofErr w:type="gramEnd"/>
            <w:r w:rsidRPr="00B02D0B">
              <w:rPr>
                <w:rFonts w:cstheme="minorHAnsi"/>
                <w:sz w:val="20"/>
                <w:szCs w:val="20"/>
              </w:rPr>
              <w:t xml:space="preserve"> improved daily living</w:t>
            </w:r>
            <w:r w:rsidR="00740AAC">
              <w:rPr>
                <w:rFonts w:cstheme="minorHAnsi"/>
                <w:sz w:val="20"/>
                <w:szCs w:val="20"/>
              </w:rPr>
              <w:t>.</w:t>
            </w:r>
          </w:p>
          <w:p w:rsidR="00740AAC" w:rsidRPr="00B02D0B" w:rsidRDefault="00740AAC" w:rsidP="00B02D0B">
            <w:pPr>
              <w:rPr>
                <w:rFonts w:cstheme="minorHAnsi"/>
                <w:sz w:val="20"/>
                <w:szCs w:val="20"/>
              </w:rPr>
            </w:pPr>
          </w:p>
        </w:tc>
      </w:tr>
      <w:tr w:rsidR="004F6584" w:rsidRPr="00883969" w:rsidTr="00B02D0B">
        <w:tc>
          <w:tcPr>
            <w:tcW w:w="1560" w:type="dxa"/>
          </w:tcPr>
          <w:p w:rsidR="004F6584" w:rsidRPr="00883969" w:rsidRDefault="004F6584" w:rsidP="00F82E23">
            <w:pPr>
              <w:jc w:val="center"/>
              <w:rPr>
                <w:rFonts w:cstheme="minorHAnsi"/>
                <w:b/>
                <w:sz w:val="20"/>
                <w:szCs w:val="20"/>
              </w:rPr>
            </w:pPr>
            <w:r w:rsidRPr="00883969">
              <w:rPr>
                <w:rFonts w:cstheme="minorHAnsi"/>
                <w:b/>
                <w:sz w:val="20"/>
                <w:szCs w:val="20"/>
              </w:rPr>
              <w:t>Functional Domain</w:t>
            </w:r>
          </w:p>
        </w:tc>
        <w:tc>
          <w:tcPr>
            <w:tcW w:w="2126" w:type="dxa"/>
          </w:tcPr>
          <w:p w:rsidR="004F6584" w:rsidRPr="00883969" w:rsidRDefault="004F6584" w:rsidP="00F82E23">
            <w:pPr>
              <w:jc w:val="center"/>
              <w:rPr>
                <w:rFonts w:cstheme="minorHAnsi"/>
                <w:b/>
                <w:sz w:val="20"/>
                <w:szCs w:val="20"/>
              </w:rPr>
            </w:pPr>
            <w:r w:rsidRPr="00883969">
              <w:rPr>
                <w:rFonts w:cstheme="minorHAnsi"/>
                <w:b/>
                <w:sz w:val="20"/>
                <w:szCs w:val="20"/>
              </w:rPr>
              <w:t>Symptoms</w:t>
            </w:r>
          </w:p>
        </w:tc>
        <w:tc>
          <w:tcPr>
            <w:tcW w:w="5528" w:type="dxa"/>
          </w:tcPr>
          <w:p w:rsidR="004F6584" w:rsidRPr="00883969" w:rsidRDefault="004F6584" w:rsidP="00F82E23">
            <w:pPr>
              <w:jc w:val="center"/>
              <w:rPr>
                <w:rFonts w:cstheme="minorHAnsi"/>
                <w:b/>
                <w:sz w:val="20"/>
                <w:szCs w:val="20"/>
              </w:rPr>
            </w:pPr>
            <w:r w:rsidRPr="00883969">
              <w:rPr>
                <w:rFonts w:cstheme="minorHAnsi"/>
                <w:b/>
                <w:sz w:val="20"/>
                <w:szCs w:val="20"/>
              </w:rPr>
              <w:t>Examples of functional impact (as a parent)</w:t>
            </w:r>
          </w:p>
        </w:tc>
        <w:tc>
          <w:tcPr>
            <w:tcW w:w="6237" w:type="dxa"/>
          </w:tcPr>
          <w:p w:rsidR="004F6584" w:rsidRPr="00883969" w:rsidRDefault="004F6584" w:rsidP="00F82E23">
            <w:pPr>
              <w:jc w:val="center"/>
              <w:rPr>
                <w:rFonts w:cstheme="minorHAnsi"/>
                <w:b/>
                <w:sz w:val="20"/>
                <w:szCs w:val="20"/>
              </w:rPr>
            </w:pPr>
            <w:r w:rsidRPr="00883969">
              <w:rPr>
                <w:rFonts w:cstheme="minorHAnsi"/>
                <w:b/>
                <w:sz w:val="20"/>
                <w:szCs w:val="20"/>
              </w:rPr>
              <w:t>Support considered (for parenting role)</w:t>
            </w:r>
          </w:p>
        </w:tc>
      </w:tr>
      <w:tr w:rsidR="004F6584" w:rsidRPr="00883969" w:rsidTr="00B02D0B">
        <w:tc>
          <w:tcPr>
            <w:tcW w:w="1560" w:type="dxa"/>
          </w:tcPr>
          <w:p w:rsidR="004F6584" w:rsidRPr="00883969" w:rsidRDefault="004F6584" w:rsidP="00C21FE7">
            <w:pPr>
              <w:rPr>
                <w:rFonts w:cstheme="minorHAnsi"/>
                <w:sz w:val="20"/>
                <w:szCs w:val="20"/>
              </w:rPr>
            </w:pPr>
            <w:r w:rsidRPr="00883969">
              <w:rPr>
                <w:rFonts w:cstheme="minorHAnsi"/>
                <w:sz w:val="20"/>
                <w:szCs w:val="20"/>
              </w:rPr>
              <w:t>Mobility Skills</w:t>
            </w:r>
          </w:p>
        </w:tc>
        <w:tc>
          <w:tcPr>
            <w:tcW w:w="2126" w:type="dxa"/>
          </w:tcPr>
          <w:p w:rsidR="00DC3163" w:rsidRPr="00883969" w:rsidRDefault="0008006B" w:rsidP="00486C1B">
            <w:pPr>
              <w:pStyle w:val="ListParagraph"/>
              <w:numPr>
                <w:ilvl w:val="0"/>
                <w:numId w:val="5"/>
              </w:numPr>
              <w:rPr>
                <w:rFonts w:asciiTheme="minorHAnsi" w:hAnsiTheme="minorHAnsi" w:cstheme="minorHAnsi"/>
                <w:sz w:val="20"/>
                <w:szCs w:val="20"/>
              </w:rPr>
            </w:pPr>
            <w:r w:rsidRPr="00883969">
              <w:rPr>
                <w:rFonts w:asciiTheme="minorHAnsi" w:hAnsiTheme="minorHAnsi" w:cstheme="minorHAnsi"/>
                <w:sz w:val="20"/>
                <w:szCs w:val="20"/>
              </w:rPr>
              <w:t>p</w:t>
            </w:r>
            <w:r w:rsidR="004F6584" w:rsidRPr="00883969">
              <w:rPr>
                <w:rFonts w:asciiTheme="minorHAnsi" w:hAnsiTheme="minorHAnsi" w:cstheme="minorHAnsi"/>
                <w:sz w:val="20"/>
                <w:szCs w:val="20"/>
              </w:rPr>
              <w:t>aranoia</w:t>
            </w:r>
            <w:r w:rsidRPr="00883969">
              <w:rPr>
                <w:rFonts w:asciiTheme="minorHAnsi" w:hAnsiTheme="minorHAnsi" w:cstheme="minorHAnsi"/>
                <w:sz w:val="20"/>
                <w:szCs w:val="20"/>
              </w:rPr>
              <w:t xml:space="preserve">, </w:t>
            </w:r>
          </w:p>
          <w:p w:rsidR="00DC3163" w:rsidRPr="00883969" w:rsidRDefault="0008006B" w:rsidP="00486C1B">
            <w:pPr>
              <w:pStyle w:val="ListParagraph"/>
              <w:numPr>
                <w:ilvl w:val="0"/>
                <w:numId w:val="5"/>
              </w:numPr>
              <w:rPr>
                <w:rFonts w:asciiTheme="minorHAnsi" w:hAnsiTheme="minorHAnsi" w:cstheme="minorHAnsi"/>
                <w:sz w:val="20"/>
                <w:szCs w:val="20"/>
              </w:rPr>
            </w:pPr>
            <w:r w:rsidRPr="00883969">
              <w:rPr>
                <w:rFonts w:asciiTheme="minorHAnsi" w:hAnsiTheme="minorHAnsi" w:cstheme="minorHAnsi"/>
                <w:sz w:val="20"/>
                <w:szCs w:val="20"/>
              </w:rPr>
              <w:t>a</w:t>
            </w:r>
            <w:r w:rsidR="004F6584" w:rsidRPr="00883969">
              <w:rPr>
                <w:rFonts w:asciiTheme="minorHAnsi" w:hAnsiTheme="minorHAnsi" w:cstheme="minorHAnsi"/>
                <w:sz w:val="20"/>
                <w:szCs w:val="20"/>
              </w:rPr>
              <w:t>nxiety</w:t>
            </w:r>
            <w:r w:rsidRPr="00883969">
              <w:rPr>
                <w:rFonts w:asciiTheme="minorHAnsi" w:hAnsiTheme="minorHAnsi" w:cstheme="minorHAnsi"/>
                <w:sz w:val="20"/>
                <w:szCs w:val="20"/>
              </w:rPr>
              <w:t xml:space="preserve">, </w:t>
            </w:r>
          </w:p>
          <w:p w:rsidR="00E05421" w:rsidRDefault="0008006B" w:rsidP="00486C1B">
            <w:pPr>
              <w:pStyle w:val="ListParagraph"/>
              <w:numPr>
                <w:ilvl w:val="0"/>
                <w:numId w:val="5"/>
              </w:numPr>
              <w:rPr>
                <w:rFonts w:asciiTheme="minorHAnsi" w:hAnsiTheme="minorHAnsi" w:cstheme="minorHAnsi"/>
                <w:sz w:val="20"/>
                <w:szCs w:val="20"/>
              </w:rPr>
            </w:pPr>
            <w:r w:rsidRPr="00883969">
              <w:rPr>
                <w:rFonts w:asciiTheme="minorHAnsi" w:hAnsiTheme="minorHAnsi" w:cstheme="minorHAnsi"/>
                <w:sz w:val="20"/>
                <w:szCs w:val="20"/>
              </w:rPr>
              <w:t>s</w:t>
            </w:r>
            <w:r w:rsidR="004F6584" w:rsidRPr="00883969">
              <w:rPr>
                <w:rFonts w:asciiTheme="minorHAnsi" w:hAnsiTheme="minorHAnsi" w:cstheme="minorHAnsi"/>
                <w:sz w:val="20"/>
                <w:szCs w:val="20"/>
              </w:rPr>
              <w:t>ensory sensitivity</w:t>
            </w:r>
            <w:r w:rsidRPr="00883969">
              <w:rPr>
                <w:rFonts w:asciiTheme="minorHAnsi" w:hAnsiTheme="minorHAnsi" w:cstheme="minorHAnsi"/>
                <w:sz w:val="20"/>
                <w:szCs w:val="20"/>
              </w:rPr>
              <w:t xml:space="preserve"> </w:t>
            </w:r>
          </w:p>
          <w:p w:rsidR="00E05421" w:rsidRDefault="0008006B" w:rsidP="00486C1B">
            <w:pPr>
              <w:pStyle w:val="ListParagraph"/>
              <w:numPr>
                <w:ilvl w:val="0"/>
                <w:numId w:val="5"/>
              </w:numPr>
              <w:rPr>
                <w:rFonts w:asciiTheme="minorHAnsi" w:hAnsiTheme="minorHAnsi" w:cstheme="minorHAnsi"/>
                <w:sz w:val="20"/>
                <w:szCs w:val="20"/>
              </w:rPr>
            </w:pPr>
            <w:r w:rsidRPr="00883969">
              <w:rPr>
                <w:rFonts w:asciiTheme="minorHAnsi" w:hAnsiTheme="minorHAnsi" w:cstheme="minorHAnsi"/>
                <w:sz w:val="20"/>
                <w:szCs w:val="20"/>
              </w:rPr>
              <w:t>l</w:t>
            </w:r>
            <w:r w:rsidR="004F6584" w:rsidRPr="00883969">
              <w:rPr>
                <w:rFonts w:asciiTheme="minorHAnsi" w:hAnsiTheme="minorHAnsi" w:cstheme="minorHAnsi"/>
                <w:sz w:val="20"/>
                <w:szCs w:val="20"/>
              </w:rPr>
              <w:t>ow confidence</w:t>
            </w:r>
            <w:r w:rsidRPr="00883969">
              <w:rPr>
                <w:rFonts w:asciiTheme="minorHAnsi" w:hAnsiTheme="minorHAnsi" w:cstheme="minorHAnsi"/>
                <w:sz w:val="20"/>
                <w:szCs w:val="20"/>
              </w:rPr>
              <w:t xml:space="preserve"> </w:t>
            </w:r>
          </w:p>
          <w:p w:rsidR="00DC3163" w:rsidRPr="00883969" w:rsidRDefault="0008006B" w:rsidP="00486C1B">
            <w:pPr>
              <w:pStyle w:val="ListParagraph"/>
              <w:numPr>
                <w:ilvl w:val="0"/>
                <w:numId w:val="5"/>
              </w:numPr>
              <w:rPr>
                <w:rFonts w:asciiTheme="minorHAnsi" w:hAnsiTheme="minorHAnsi" w:cstheme="minorHAnsi"/>
                <w:sz w:val="20"/>
                <w:szCs w:val="20"/>
              </w:rPr>
            </w:pPr>
            <w:r w:rsidRPr="00883969">
              <w:rPr>
                <w:rFonts w:asciiTheme="minorHAnsi" w:hAnsiTheme="minorHAnsi" w:cstheme="minorHAnsi"/>
                <w:sz w:val="20"/>
                <w:szCs w:val="20"/>
              </w:rPr>
              <w:t>s</w:t>
            </w:r>
            <w:r w:rsidR="004F6584" w:rsidRPr="00883969">
              <w:rPr>
                <w:rFonts w:asciiTheme="minorHAnsi" w:hAnsiTheme="minorHAnsi" w:cstheme="minorHAnsi"/>
                <w:sz w:val="20"/>
                <w:szCs w:val="20"/>
              </w:rPr>
              <w:t xml:space="preserve">ide effects causing weight gain, lethargy, </w:t>
            </w:r>
          </w:p>
          <w:p w:rsidR="004F6584" w:rsidRPr="00883969" w:rsidRDefault="004F6584" w:rsidP="00486C1B">
            <w:pPr>
              <w:pStyle w:val="ListParagraph"/>
              <w:numPr>
                <w:ilvl w:val="0"/>
                <w:numId w:val="5"/>
              </w:numPr>
              <w:rPr>
                <w:rFonts w:asciiTheme="minorHAnsi" w:hAnsiTheme="minorHAnsi" w:cstheme="minorHAnsi"/>
                <w:sz w:val="20"/>
                <w:szCs w:val="20"/>
              </w:rPr>
            </w:pPr>
            <w:r w:rsidRPr="00883969">
              <w:rPr>
                <w:rFonts w:asciiTheme="minorHAnsi" w:hAnsiTheme="minorHAnsi" w:cstheme="minorHAnsi"/>
                <w:sz w:val="20"/>
                <w:szCs w:val="20"/>
              </w:rPr>
              <w:t>tremor compulsions</w:t>
            </w:r>
          </w:p>
        </w:tc>
        <w:tc>
          <w:tcPr>
            <w:tcW w:w="5528" w:type="dxa"/>
          </w:tcPr>
          <w:p w:rsidR="004F6584" w:rsidRPr="00883969" w:rsidRDefault="004F6584" w:rsidP="00FB660B">
            <w:pPr>
              <w:pStyle w:val="ListParagraph"/>
              <w:numPr>
                <w:ilvl w:val="0"/>
                <w:numId w:val="15"/>
              </w:numPr>
              <w:rPr>
                <w:rFonts w:asciiTheme="minorHAnsi" w:hAnsiTheme="minorHAnsi" w:cstheme="minorHAnsi"/>
                <w:sz w:val="20"/>
                <w:szCs w:val="20"/>
              </w:rPr>
            </w:pPr>
            <w:r w:rsidRPr="00883969">
              <w:rPr>
                <w:rFonts w:asciiTheme="minorHAnsi" w:hAnsiTheme="minorHAnsi" w:cstheme="minorHAnsi"/>
                <w:sz w:val="20"/>
                <w:szCs w:val="20"/>
              </w:rPr>
              <w:t>Difficulties driving or using public transport</w:t>
            </w:r>
            <w:r w:rsidR="00D265B6">
              <w:rPr>
                <w:rFonts w:asciiTheme="minorHAnsi" w:hAnsiTheme="minorHAnsi" w:cstheme="minorHAnsi"/>
                <w:sz w:val="20"/>
                <w:szCs w:val="20"/>
              </w:rPr>
              <w:t xml:space="preserve"> or</w:t>
            </w:r>
            <w:r w:rsidRPr="00883969">
              <w:rPr>
                <w:rFonts w:asciiTheme="minorHAnsi" w:hAnsiTheme="minorHAnsi" w:cstheme="minorHAnsi"/>
                <w:sz w:val="20"/>
                <w:szCs w:val="20"/>
              </w:rPr>
              <w:t xml:space="preserve"> leaving the house, </w:t>
            </w:r>
            <w:r w:rsidR="00D265B6">
              <w:rPr>
                <w:rFonts w:asciiTheme="minorHAnsi" w:hAnsiTheme="minorHAnsi" w:cstheme="minorHAnsi"/>
                <w:sz w:val="20"/>
                <w:szCs w:val="20"/>
              </w:rPr>
              <w:t xml:space="preserve">to </w:t>
            </w:r>
            <w:r w:rsidRPr="00883969">
              <w:rPr>
                <w:rFonts w:asciiTheme="minorHAnsi" w:hAnsiTheme="minorHAnsi" w:cstheme="minorHAnsi"/>
                <w:sz w:val="20"/>
                <w:szCs w:val="20"/>
              </w:rPr>
              <w:t>go to shopping centre, attend recreational/vocational activities</w:t>
            </w:r>
            <w:r w:rsidR="00D265B6">
              <w:rPr>
                <w:rFonts w:asciiTheme="minorHAnsi" w:hAnsiTheme="minorHAnsi" w:cstheme="minorHAnsi"/>
                <w:sz w:val="20"/>
                <w:szCs w:val="20"/>
              </w:rPr>
              <w:t xml:space="preserve"> or to unfamiliar environments</w:t>
            </w:r>
            <w:r w:rsidR="00D265B6" w:rsidRPr="00883969">
              <w:rPr>
                <w:rFonts w:asciiTheme="minorHAnsi" w:hAnsiTheme="minorHAnsi" w:cstheme="minorHAnsi"/>
                <w:sz w:val="20"/>
                <w:szCs w:val="20"/>
              </w:rPr>
              <w:t xml:space="preserve">.  </w:t>
            </w:r>
            <w:r w:rsidR="00D265B6">
              <w:rPr>
                <w:rFonts w:asciiTheme="minorHAnsi" w:hAnsiTheme="minorHAnsi" w:cstheme="minorHAnsi"/>
                <w:sz w:val="20"/>
                <w:szCs w:val="20"/>
              </w:rPr>
              <w:t>This</w:t>
            </w:r>
            <w:r w:rsidRPr="00883969">
              <w:rPr>
                <w:rFonts w:asciiTheme="minorHAnsi" w:hAnsiTheme="minorHAnsi" w:cstheme="minorHAnsi"/>
                <w:sz w:val="20"/>
                <w:szCs w:val="20"/>
              </w:rPr>
              <w:t xml:space="preserve"> </w:t>
            </w:r>
            <w:r w:rsidR="00E9643A">
              <w:rPr>
                <w:rFonts w:asciiTheme="minorHAnsi" w:hAnsiTheme="minorHAnsi" w:cstheme="minorHAnsi"/>
                <w:sz w:val="20"/>
                <w:szCs w:val="20"/>
              </w:rPr>
              <w:t xml:space="preserve">can </w:t>
            </w:r>
            <w:r w:rsidRPr="00883969">
              <w:rPr>
                <w:rFonts w:asciiTheme="minorHAnsi" w:hAnsiTheme="minorHAnsi" w:cstheme="minorHAnsi"/>
                <w:sz w:val="20"/>
                <w:szCs w:val="20"/>
              </w:rPr>
              <w:t xml:space="preserve">impact on taking children to school, </w:t>
            </w:r>
            <w:r w:rsidR="00D265B6">
              <w:rPr>
                <w:rFonts w:asciiTheme="minorHAnsi" w:hAnsiTheme="minorHAnsi" w:cstheme="minorHAnsi"/>
                <w:sz w:val="20"/>
                <w:szCs w:val="20"/>
              </w:rPr>
              <w:t xml:space="preserve">health appointments, </w:t>
            </w:r>
            <w:r w:rsidRPr="00883969">
              <w:rPr>
                <w:rFonts w:asciiTheme="minorHAnsi" w:hAnsiTheme="minorHAnsi" w:cstheme="minorHAnsi"/>
                <w:sz w:val="20"/>
                <w:szCs w:val="20"/>
              </w:rPr>
              <w:t xml:space="preserve">any leisure activities, having play dates with friends, inability to attend family and cultural events.  </w:t>
            </w:r>
          </w:p>
          <w:p w:rsidR="004F6584" w:rsidRPr="00883969" w:rsidRDefault="004F6584" w:rsidP="00FB660B">
            <w:pPr>
              <w:pStyle w:val="ListParagraph"/>
              <w:numPr>
                <w:ilvl w:val="0"/>
                <w:numId w:val="15"/>
              </w:numPr>
              <w:rPr>
                <w:rFonts w:asciiTheme="minorHAnsi" w:hAnsiTheme="minorHAnsi" w:cstheme="minorHAnsi"/>
                <w:sz w:val="20"/>
                <w:szCs w:val="20"/>
              </w:rPr>
            </w:pPr>
            <w:r w:rsidRPr="00883969">
              <w:rPr>
                <w:rFonts w:asciiTheme="minorHAnsi" w:hAnsiTheme="minorHAnsi" w:cstheme="minorHAnsi"/>
                <w:sz w:val="20"/>
                <w:szCs w:val="20"/>
              </w:rPr>
              <w:t xml:space="preserve">Mobility difficulties </w:t>
            </w:r>
            <w:proofErr w:type="gramStart"/>
            <w:r w:rsidRPr="00883969">
              <w:rPr>
                <w:rFonts w:asciiTheme="minorHAnsi" w:hAnsiTheme="minorHAnsi" w:cstheme="minorHAnsi"/>
                <w:sz w:val="20"/>
                <w:szCs w:val="20"/>
              </w:rPr>
              <w:t>as a result of</w:t>
            </w:r>
            <w:proofErr w:type="gramEnd"/>
            <w:r w:rsidRPr="00883969">
              <w:rPr>
                <w:rFonts w:asciiTheme="minorHAnsi" w:hAnsiTheme="minorHAnsi" w:cstheme="minorHAnsi"/>
                <w:sz w:val="20"/>
                <w:szCs w:val="20"/>
              </w:rPr>
              <w:t xml:space="preserve"> side effects of treatment (</w:t>
            </w:r>
            <w:proofErr w:type="spellStart"/>
            <w:r w:rsidRPr="00883969">
              <w:rPr>
                <w:rFonts w:asciiTheme="minorHAnsi" w:hAnsiTheme="minorHAnsi" w:cstheme="minorHAnsi"/>
                <w:sz w:val="20"/>
                <w:szCs w:val="20"/>
              </w:rPr>
              <w:t>eg</w:t>
            </w:r>
            <w:proofErr w:type="spellEnd"/>
            <w:r w:rsidRPr="00883969">
              <w:rPr>
                <w:rFonts w:asciiTheme="minorHAnsi" w:hAnsiTheme="minorHAnsi" w:cstheme="minorHAnsi"/>
                <w:sz w:val="20"/>
                <w:szCs w:val="20"/>
              </w:rPr>
              <w:t xml:space="preserve"> tremor, weight gain).  This could impact on the ability to prepare meals or assist with any activities, homework assistance, or skill development activities the child/ren require.</w:t>
            </w:r>
          </w:p>
        </w:tc>
        <w:tc>
          <w:tcPr>
            <w:tcW w:w="6237" w:type="dxa"/>
          </w:tcPr>
          <w:p w:rsidR="008A594C" w:rsidRDefault="00E05421" w:rsidP="00FB660B">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OT Assessment</w:t>
            </w:r>
            <w:r w:rsidR="008A594C">
              <w:rPr>
                <w:rFonts w:asciiTheme="minorHAnsi" w:hAnsiTheme="minorHAnsi" w:cstheme="minorHAnsi"/>
                <w:sz w:val="20"/>
                <w:szCs w:val="20"/>
              </w:rPr>
              <w:t>: Mobility /transport/ meal preparation</w:t>
            </w:r>
            <w:r>
              <w:rPr>
                <w:rFonts w:asciiTheme="minorHAnsi" w:hAnsiTheme="minorHAnsi" w:cstheme="minorHAnsi"/>
                <w:sz w:val="20"/>
                <w:szCs w:val="20"/>
              </w:rPr>
              <w:t xml:space="preserve"> to identify capacity to perform task/ capacity to improve performance of tasks. </w:t>
            </w:r>
          </w:p>
          <w:p w:rsidR="008A594C" w:rsidRPr="006134E6" w:rsidRDefault="008A594C" w:rsidP="006134E6">
            <w:pPr>
              <w:pStyle w:val="ListParagraph"/>
              <w:rPr>
                <w:rFonts w:asciiTheme="minorHAnsi" w:hAnsiTheme="minorHAnsi" w:cstheme="minorHAnsi"/>
                <w:sz w:val="20"/>
                <w:szCs w:val="20"/>
              </w:rPr>
            </w:pPr>
          </w:p>
          <w:p w:rsidR="00D265B6" w:rsidRDefault="00E05421" w:rsidP="00FB660B">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May then require a worker to do the task completely, assist with task and or facilitate training/ skill capacity building to support and implement strategies overcoming limitations and barriers from </w:t>
            </w:r>
            <w:r w:rsidR="008A594C">
              <w:rPr>
                <w:rFonts w:asciiTheme="minorHAnsi" w:hAnsiTheme="minorHAnsi" w:cstheme="minorHAnsi"/>
                <w:sz w:val="20"/>
                <w:szCs w:val="20"/>
              </w:rPr>
              <w:t>m</w:t>
            </w:r>
            <w:r>
              <w:rPr>
                <w:rFonts w:asciiTheme="minorHAnsi" w:hAnsiTheme="minorHAnsi" w:cstheme="minorHAnsi"/>
                <w:sz w:val="20"/>
                <w:szCs w:val="20"/>
              </w:rPr>
              <w:t>obility</w:t>
            </w:r>
            <w:r w:rsidR="004F6584" w:rsidRPr="00883969">
              <w:rPr>
                <w:rFonts w:asciiTheme="minorHAnsi" w:hAnsiTheme="minorHAnsi" w:cstheme="minorHAnsi"/>
                <w:sz w:val="20"/>
                <w:szCs w:val="20"/>
              </w:rPr>
              <w:t xml:space="preserve">. </w:t>
            </w:r>
          </w:p>
          <w:p w:rsidR="00D265B6" w:rsidRPr="006134E6" w:rsidRDefault="00D265B6" w:rsidP="006134E6">
            <w:pPr>
              <w:pStyle w:val="ListParagraph"/>
              <w:rPr>
                <w:rFonts w:asciiTheme="minorHAnsi" w:hAnsiTheme="minorHAnsi" w:cstheme="minorHAnsi"/>
                <w:sz w:val="20"/>
                <w:szCs w:val="20"/>
              </w:rPr>
            </w:pPr>
          </w:p>
          <w:p w:rsidR="00D265B6" w:rsidRDefault="00D265B6" w:rsidP="00D265B6">
            <w:pPr>
              <w:pStyle w:val="ListParagraph"/>
              <w:numPr>
                <w:ilvl w:val="0"/>
                <w:numId w:val="13"/>
              </w:numPr>
              <w:rPr>
                <w:rFonts w:asciiTheme="minorHAnsi" w:hAnsiTheme="minorHAnsi" w:cstheme="minorHAnsi"/>
                <w:sz w:val="20"/>
                <w:szCs w:val="20"/>
              </w:rPr>
            </w:pPr>
            <w:r w:rsidRPr="00883969">
              <w:rPr>
                <w:rFonts w:asciiTheme="minorHAnsi" w:hAnsiTheme="minorHAnsi" w:cstheme="minorHAnsi"/>
                <w:sz w:val="20"/>
                <w:szCs w:val="20"/>
              </w:rPr>
              <w:t xml:space="preserve">Person to assist parent in transporting children to </w:t>
            </w:r>
            <w:proofErr w:type="gramStart"/>
            <w:r w:rsidRPr="00883969">
              <w:rPr>
                <w:rFonts w:asciiTheme="minorHAnsi" w:hAnsiTheme="minorHAnsi" w:cstheme="minorHAnsi"/>
                <w:sz w:val="20"/>
                <w:szCs w:val="20"/>
              </w:rPr>
              <w:t>school ,</w:t>
            </w:r>
            <w:proofErr w:type="gramEnd"/>
            <w:r>
              <w:rPr>
                <w:rFonts w:asciiTheme="minorHAnsi" w:hAnsiTheme="minorHAnsi" w:cstheme="minorHAnsi"/>
                <w:sz w:val="20"/>
                <w:szCs w:val="20"/>
              </w:rPr>
              <w:t xml:space="preserve"> </w:t>
            </w:r>
            <w:r w:rsidRPr="00883969">
              <w:rPr>
                <w:rFonts w:asciiTheme="minorHAnsi" w:hAnsiTheme="minorHAnsi" w:cstheme="minorHAnsi"/>
                <w:sz w:val="20"/>
                <w:szCs w:val="20"/>
              </w:rPr>
              <w:t>family or other leisure activities.</w:t>
            </w:r>
          </w:p>
          <w:p w:rsidR="00E9643A" w:rsidRPr="00E9643A" w:rsidRDefault="00E9643A" w:rsidP="00E9643A">
            <w:pPr>
              <w:pStyle w:val="ListParagraph"/>
              <w:rPr>
                <w:rFonts w:asciiTheme="minorHAnsi" w:hAnsiTheme="minorHAnsi" w:cstheme="minorHAnsi"/>
                <w:sz w:val="20"/>
                <w:szCs w:val="20"/>
              </w:rPr>
            </w:pPr>
          </w:p>
          <w:p w:rsidR="004F6584" w:rsidRPr="00E9643A" w:rsidRDefault="00D265B6" w:rsidP="00E9643A">
            <w:pPr>
              <w:pStyle w:val="ListParagraph"/>
              <w:numPr>
                <w:ilvl w:val="0"/>
                <w:numId w:val="21"/>
              </w:numPr>
              <w:rPr>
                <w:rFonts w:cstheme="minorHAnsi"/>
                <w:sz w:val="20"/>
                <w:szCs w:val="20"/>
              </w:rPr>
            </w:pPr>
            <w:r w:rsidRPr="00E9643A">
              <w:rPr>
                <w:rFonts w:cstheme="minorHAnsi"/>
                <w:sz w:val="20"/>
                <w:szCs w:val="20"/>
              </w:rPr>
              <w:t>P</w:t>
            </w:r>
            <w:r w:rsidR="008A594C" w:rsidRPr="00E9643A">
              <w:rPr>
                <w:rFonts w:cstheme="minorHAnsi"/>
                <w:sz w:val="20"/>
                <w:szCs w:val="20"/>
              </w:rPr>
              <w:t>erson to assist and skill up older children to be able to undertake some meal preparation.</w:t>
            </w:r>
            <w:r w:rsidR="004F6584" w:rsidRPr="00E9643A">
              <w:rPr>
                <w:rFonts w:cstheme="minorHAnsi"/>
                <w:sz w:val="20"/>
                <w:szCs w:val="20"/>
              </w:rPr>
              <w:t xml:space="preserve"> Special equipment </w:t>
            </w:r>
            <w:r w:rsidR="00BA16B3" w:rsidRPr="00E9643A">
              <w:rPr>
                <w:rFonts w:cstheme="minorHAnsi"/>
                <w:sz w:val="20"/>
                <w:szCs w:val="20"/>
              </w:rPr>
              <w:t>to assist with meal preparation or delivered meals</w:t>
            </w:r>
            <w:r w:rsidR="008A594C" w:rsidRPr="00E9643A">
              <w:rPr>
                <w:rFonts w:cstheme="minorHAnsi"/>
                <w:sz w:val="20"/>
                <w:szCs w:val="20"/>
              </w:rPr>
              <w:t xml:space="preserve">, e.g. </w:t>
            </w:r>
            <w:r w:rsidR="00BA16B3" w:rsidRPr="00E9643A">
              <w:rPr>
                <w:rFonts w:cstheme="minorHAnsi"/>
                <w:sz w:val="20"/>
                <w:szCs w:val="20"/>
              </w:rPr>
              <w:t xml:space="preserve"> Lite ‘N Easy.</w:t>
            </w:r>
            <w:r w:rsidR="004F6584" w:rsidRPr="00E9643A">
              <w:rPr>
                <w:rFonts w:cstheme="minorHAnsi"/>
                <w:sz w:val="20"/>
                <w:szCs w:val="20"/>
              </w:rPr>
              <w:t xml:space="preserve">  </w:t>
            </w:r>
          </w:p>
        </w:tc>
      </w:tr>
      <w:tr w:rsidR="004F6584" w:rsidRPr="00883969" w:rsidTr="00B02D0B">
        <w:tc>
          <w:tcPr>
            <w:tcW w:w="1560" w:type="dxa"/>
            <w:shd w:val="clear" w:color="auto" w:fill="F2F2F2" w:themeFill="background1" w:themeFillShade="F2"/>
          </w:tcPr>
          <w:p w:rsidR="004F6584" w:rsidRPr="00883969" w:rsidRDefault="004F6584" w:rsidP="00C21FE7">
            <w:pPr>
              <w:rPr>
                <w:rFonts w:cstheme="minorHAnsi"/>
                <w:sz w:val="20"/>
                <w:szCs w:val="20"/>
              </w:rPr>
            </w:pPr>
            <w:r w:rsidRPr="00883969">
              <w:rPr>
                <w:rFonts w:cstheme="minorHAnsi"/>
                <w:sz w:val="20"/>
                <w:szCs w:val="20"/>
              </w:rPr>
              <w:lastRenderedPageBreak/>
              <w:t>Communication</w:t>
            </w:r>
          </w:p>
        </w:tc>
        <w:tc>
          <w:tcPr>
            <w:tcW w:w="2126" w:type="dxa"/>
            <w:shd w:val="clear" w:color="auto" w:fill="F2F2F2" w:themeFill="background1" w:themeFillShade="F2"/>
          </w:tcPr>
          <w:p w:rsidR="00515305" w:rsidRDefault="00515305" w:rsidP="00486C1B">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Disorganised/ though</w:t>
            </w:r>
            <w:r w:rsidR="001548D9">
              <w:rPr>
                <w:rFonts w:asciiTheme="minorHAnsi" w:hAnsiTheme="minorHAnsi" w:cstheme="minorHAnsi"/>
                <w:sz w:val="20"/>
                <w:szCs w:val="20"/>
              </w:rPr>
              <w:t>t</w:t>
            </w:r>
            <w:r>
              <w:rPr>
                <w:rFonts w:asciiTheme="minorHAnsi" w:hAnsiTheme="minorHAnsi" w:cstheme="minorHAnsi"/>
                <w:sz w:val="20"/>
                <w:szCs w:val="20"/>
              </w:rPr>
              <w:t xml:space="preserve"> disorder</w:t>
            </w:r>
            <w:r w:rsidR="001548D9">
              <w:rPr>
                <w:rFonts w:asciiTheme="minorHAnsi" w:hAnsiTheme="minorHAnsi" w:cstheme="minorHAnsi"/>
                <w:sz w:val="20"/>
                <w:szCs w:val="20"/>
              </w:rPr>
              <w:t>e</w:t>
            </w:r>
            <w:r>
              <w:rPr>
                <w:rFonts w:asciiTheme="minorHAnsi" w:hAnsiTheme="minorHAnsi" w:cstheme="minorHAnsi"/>
                <w:sz w:val="20"/>
                <w:szCs w:val="20"/>
              </w:rPr>
              <w:t>d</w:t>
            </w:r>
          </w:p>
          <w:p w:rsidR="00E05421" w:rsidRDefault="0008006B" w:rsidP="00486C1B">
            <w:pPr>
              <w:pStyle w:val="ListParagraph"/>
              <w:numPr>
                <w:ilvl w:val="0"/>
                <w:numId w:val="4"/>
              </w:numPr>
              <w:rPr>
                <w:rFonts w:asciiTheme="minorHAnsi" w:hAnsiTheme="minorHAnsi" w:cstheme="minorHAnsi"/>
                <w:sz w:val="20"/>
                <w:szCs w:val="20"/>
              </w:rPr>
            </w:pPr>
            <w:r w:rsidRPr="00883969">
              <w:rPr>
                <w:rFonts w:asciiTheme="minorHAnsi" w:hAnsiTheme="minorHAnsi" w:cstheme="minorHAnsi"/>
                <w:sz w:val="20"/>
                <w:szCs w:val="20"/>
              </w:rPr>
              <w:t xml:space="preserve">delusional thinking, </w:t>
            </w:r>
          </w:p>
          <w:p w:rsidR="0008006B" w:rsidRPr="00883969" w:rsidRDefault="0008006B" w:rsidP="00486C1B">
            <w:pPr>
              <w:pStyle w:val="ListParagraph"/>
              <w:numPr>
                <w:ilvl w:val="0"/>
                <w:numId w:val="4"/>
              </w:numPr>
              <w:rPr>
                <w:rFonts w:asciiTheme="minorHAnsi" w:hAnsiTheme="minorHAnsi" w:cstheme="minorHAnsi"/>
                <w:sz w:val="20"/>
                <w:szCs w:val="20"/>
              </w:rPr>
            </w:pPr>
            <w:r w:rsidRPr="00883969">
              <w:rPr>
                <w:rFonts w:asciiTheme="minorHAnsi" w:hAnsiTheme="minorHAnsi" w:cstheme="minorHAnsi"/>
                <w:sz w:val="20"/>
                <w:szCs w:val="20"/>
              </w:rPr>
              <w:t>hallucinations, range of affect</w:t>
            </w:r>
          </w:p>
          <w:p w:rsidR="0008006B" w:rsidRPr="00883969" w:rsidRDefault="0008006B" w:rsidP="00486C1B">
            <w:pPr>
              <w:pStyle w:val="ListParagraph"/>
              <w:numPr>
                <w:ilvl w:val="0"/>
                <w:numId w:val="4"/>
              </w:numPr>
              <w:rPr>
                <w:rFonts w:asciiTheme="minorHAnsi" w:hAnsiTheme="minorHAnsi" w:cstheme="minorHAnsi"/>
                <w:sz w:val="20"/>
                <w:szCs w:val="20"/>
              </w:rPr>
            </w:pPr>
            <w:r w:rsidRPr="00883969">
              <w:rPr>
                <w:rFonts w:asciiTheme="minorHAnsi" w:hAnsiTheme="minorHAnsi" w:cstheme="minorHAnsi"/>
                <w:sz w:val="20"/>
                <w:szCs w:val="20"/>
              </w:rPr>
              <w:t>cognitive difficulties – social cognition</w:t>
            </w:r>
          </w:p>
        </w:tc>
        <w:tc>
          <w:tcPr>
            <w:tcW w:w="5528" w:type="dxa"/>
            <w:shd w:val="clear" w:color="auto" w:fill="F2F2F2" w:themeFill="background1" w:themeFillShade="F2"/>
          </w:tcPr>
          <w:p w:rsidR="004F6584" w:rsidRPr="00883969" w:rsidRDefault="0008006B" w:rsidP="00FB660B">
            <w:pPr>
              <w:pStyle w:val="ListParagraph"/>
              <w:numPr>
                <w:ilvl w:val="0"/>
                <w:numId w:val="14"/>
              </w:numPr>
              <w:rPr>
                <w:rFonts w:asciiTheme="minorHAnsi" w:hAnsiTheme="minorHAnsi" w:cstheme="minorHAnsi"/>
                <w:sz w:val="20"/>
                <w:szCs w:val="20"/>
              </w:rPr>
            </w:pPr>
            <w:r w:rsidRPr="00883969">
              <w:rPr>
                <w:rFonts w:asciiTheme="minorHAnsi" w:hAnsiTheme="minorHAnsi" w:cstheme="minorHAnsi"/>
                <w:sz w:val="20"/>
                <w:szCs w:val="20"/>
              </w:rPr>
              <w:t>Difficulties interpreting communication, following instructions, conversations or directions, seeking help/direction, reading nuances of verbal and non-verbal cues, awareness of others, communicating needs/wants.  The symptoms could impact greatly on the parenting role and capacity to parent effectively, as well as the ability for children to be able to communicate to their parent and be understood.</w:t>
            </w:r>
          </w:p>
        </w:tc>
        <w:tc>
          <w:tcPr>
            <w:tcW w:w="6237" w:type="dxa"/>
            <w:shd w:val="clear" w:color="auto" w:fill="F2F2F2" w:themeFill="background1" w:themeFillShade="F2"/>
          </w:tcPr>
          <w:p w:rsidR="004F6584" w:rsidRPr="00883969" w:rsidRDefault="0008006B" w:rsidP="00FB660B">
            <w:pPr>
              <w:pStyle w:val="ListParagraph"/>
              <w:numPr>
                <w:ilvl w:val="0"/>
                <w:numId w:val="13"/>
              </w:numPr>
              <w:rPr>
                <w:rFonts w:asciiTheme="minorHAnsi" w:hAnsiTheme="minorHAnsi" w:cstheme="minorHAnsi"/>
                <w:sz w:val="20"/>
                <w:szCs w:val="20"/>
              </w:rPr>
            </w:pPr>
            <w:r w:rsidRPr="00883969">
              <w:rPr>
                <w:rFonts w:asciiTheme="minorHAnsi" w:hAnsiTheme="minorHAnsi" w:cstheme="minorHAnsi"/>
                <w:sz w:val="20"/>
                <w:szCs w:val="20"/>
              </w:rPr>
              <w:t>Person to assist parent to be able to communicate with their children – and to assist children to be able to have key tools and strategies to communicate with parent.</w:t>
            </w:r>
          </w:p>
          <w:p w:rsidR="0008006B" w:rsidRPr="00883969" w:rsidRDefault="0008006B" w:rsidP="00C21FE7">
            <w:pPr>
              <w:rPr>
                <w:rFonts w:cstheme="minorHAnsi"/>
                <w:sz w:val="20"/>
                <w:szCs w:val="20"/>
              </w:rPr>
            </w:pPr>
          </w:p>
          <w:p w:rsidR="0008006B" w:rsidRPr="00883969" w:rsidRDefault="0008006B" w:rsidP="00FB660B">
            <w:pPr>
              <w:pStyle w:val="ListParagraph"/>
              <w:numPr>
                <w:ilvl w:val="0"/>
                <w:numId w:val="13"/>
              </w:numPr>
              <w:rPr>
                <w:rFonts w:asciiTheme="minorHAnsi" w:hAnsiTheme="minorHAnsi" w:cstheme="minorHAnsi"/>
                <w:sz w:val="20"/>
                <w:szCs w:val="20"/>
              </w:rPr>
            </w:pPr>
            <w:r w:rsidRPr="00883969">
              <w:rPr>
                <w:rFonts w:asciiTheme="minorHAnsi" w:hAnsiTheme="minorHAnsi" w:cstheme="minorHAnsi"/>
                <w:sz w:val="20"/>
                <w:szCs w:val="20"/>
              </w:rPr>
              <w:t>Specialist equipment for parent, and person to assist children to know how to receive information and ask for it from parent, using this equipment.</w:t>
            </w:r>
          </w:p>
          <w:p w:rsidR="0008006B" w:rsidRPr="00883969" w:rsidRDefault="0008006B" w:rsidP="00C21FE7">
            <w:pPr>
              <w:rPr>
                <w:rFonts w:cstheme="minorHAnsi"/>
                <w:sz w:val="20"/>
                <w:szCs w:val="20"/>
              </w:rPr>
            </w:pPr>
          </w:p>
          <w:p w:rsidR="006134E6" w:rsidRDefault="0008006B" w:rsidP="00FB660B">
            <w:pPr>
              <w:pStyle w:val="ListParagraph"/>
              <w:numPr>
                <w:ilvl w:val="0"/>
                <w:numId w:val="13"/>
              </w:numPr>
              <w:rPr>
                <w:rFonts w:asciiTheme="minorHAnsi" w:hAnsiTheme="minorHAnsi" w:cstheme="minorHAnsi"/>
                <w:sz w:val="20"/>
                <w:szCs w:val="20"/>
              </w:rPr>
            </w:pPr>
            <w:r w:rsidRPr="00883969">
              <w:rPr>
                <w:rFonts w:asciiTheme="minorHAnsi" w:hAnsiTheme="minorHAnsi" w:cstheme="minorHAnsi"/>
                <w:sz w:val="20"/>
                <w:szCs w:val="20"/>
              </w:rPr>
              <w:t>Potential for Parenting Groups and Children’s Groups – to provide psycho-education and information about the impact of mental health for family and particularly children.</w:t>
            </w:r>
            <w:r w:rsidR="001548D9">
              <w:rPr>
                <w:rFonts w:asciiTheme="minorHAnsi" w:hAnsiTheme="minorHAnsi" w:cstheme="minorHAnsi"/>
                <w:sz w:val="20"/>
                <w:szCs w:val="20"/>
              </w:rPr>
              <w:t xml:space="preserve"> </w:t>
            </w:r>
          </w:p>
          <w:p w:rsidR="006134E6" w:rsidRPr="00E9643A" w:rsidRDefault="006134E6" w:rsidP="00E9643A">
            <w:pPr>
              <w:pStyle w:val="ListParagraph"/>
              <w:rPr>
                <w:rFonts w:asciiTheme="minorHAnsi" w:hAnsiTheme="minorHAnsi" w:cstheme="minorHAnsi"/>
                <w:sz w:val="20"/>
                <w:szCs w:val="20"/>
              </w:rPr>
            </w:pPr>
          </w:p>
          <w:p w:rsidR="006134E6" w:rsidRDefault="006134E6" w:rsidP="006134E6">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P</w:t>
            </w:r>
            <w:r w:rsidR="001548D9">
              <w:rPr>
                <w:rFonts w:asciiTheme="minorHAnsi" w:hAnsiTheme="minorHAnsi" w:cstheme="minorHAnsi"/>
                <w:sz w:val="20"/>
                <w:szCs w:val="20"/>
              </w:rPr>
              <w:t xml:space="preserve">ractical groups to practice communication skills and strategies learnt, role play and seek feedback and support from peers and facilitators regarding progress and perceived and actual barriers met when implementing strategies </w:t>
            </w:r>
            <w:r w:rsidR="0008006B" w:rsidRPr="00883969">
              <w:rPr>
                <w:rFonts w:asciiTheme="minorHAnsi" w:hAnsiTheme="minorHAnsi" w:cstheme="minorHAnsi"/>
                <w:sz w:val="20"/>
                <w:szCs w:val="20"/>
              </w:rPr>
              <w:t xml:space="preserve">  </w:t>
            </w:r>
          </w:p>
          <w:p w:rsidR="006134E6" w:rsidRPr="00E9643A" w:rsidRDefault="006134E6" w:rsidP="00E9643A">
            <w:pPr>
              <w:pStyle w:val="ListParagraph"/>
              <w:rPr>
                <w:rFonts w:asciiTheme="minorHAnsi" w:hAnsiTheme="minorHAnsi" w:cstheme="minorHAnsi"/>
                <w:sz w:val="20"/>
                <w:szCs w:val="20"/>
              </w:rPr>
            </w:pPr>
          </w:p>
          <w:p w:rsidR="0008006B" w:rsidRPr="00883969" w:rsidRDefault="006134E6" w:rsidP="006134E6">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Circle of </w:t>
            </w:r>
            <w:r w:rsidR="00E9643A">
              <w:rPr>
                <w:rFonts w:asciiTheme="minorHAnsi" w:hAnsiTheme="minorHAnsi" w:cstheme="minorHAnsi"/>
                <w:sz w:val="20"/>
                <w:szCs w:val="20"/>
              </w:rPr>
              <w:t>Security,</w:t>
            </w:r>
            <w:r w:rsidR="00E9643A" w:rsidRPr="00883969">
              <w:rPr>
                <w:rFonts w:asciiTheme="minorHAnsi" w:hAnsiTheme="minorHAnsi" w:cstheme="minorHAnsi"/>
                <w:sz w:val="20"/>
                <w:szCs w:val="20"/>
              </w:rPr>
              <w:t xml:space="preserve"> CHAMPS</w:t>
            </w:r>
            <w:r w:rsidR="0008006B" w:rsidRPr="00883969">
              <w:rPr>
                <w:rFonts w:asciiTheme="minorHAnsi" w:hAnsiTheme="minorHAnsi" w:cstheme="minorHAnsi"/>
                <w:sz w:val="20"/>
                <w:szCs w:val="20"/>
              </w:rPr>
              <w:t xml:space="preserve"> and associated parent groups, Space4Us, </w:t>
            </w:r>
            <w:r w:rsidR="00E9643A" w:rsidRPr="00883969">
              <w:rPr>
                <w:rFonts w:asciiTheme="minorHAnsi" w:hAnsiTheme="minorHAnsi" w:cstheme="minorHAnsi"/>
                <w:sz w:val="20"/>
                <w:szCs w:val="20"/>
              </w:rPr>
              <w:t>Satellite</w:t>
            </w:r>
            <w:r w:rsidR="0008006B" w:rsidRPr="00883969">
              <w:rPr>
                <w:rFonts w:asciiTheme="minorHAnsi" w:hAnsiTheme="minorHAnsi" w:cstheme="minorHAnsi"/>
                <w:sz w:val="20"/>
                <w:szCs w:val="20"/>
              </w:rPr>
              <w:t xml:space="preserve"> </w:t>
            </w:r>
            <w:proofErr w:type="gramStart"/>
            <w:r w:rsidR="0008006B" w:rsidRPr="00883969">
              <w:rPr>
                <w:rFonts w:asciiTheme="minorHAnsi" w:hAnsiTheme="minorHAnsi" w:cstheme="minorHAnsi"/>
                <w:sz w:val="20"/>
                <w:szCs w:val="20"/>
              </w:rPr>
              <w:t>Foundation)  These</w:t>
            </w:r>
            <w:proofErr w:type="gramEnd"/>
            <w:r w:rsidR="0008006B" w:rsidRPr="00883969">
              <w:rPr>
                <w:rFonts w:asciiTheme="minorHAnsi" w:hAnsiTheme="minorHAnsi" w:cstheme="minorHAnsi"/>
                <w:sz w:val="20"/>
                <w:szCs w:val="20"/>
              </w:rPr>
              <w:t xml:space="preserve"> are all specialist groups providing psycho-education and support to children, young people and their families re impact of mental health</w:t>
            </w:r>
          </w:p>
        </w:tc>
      </w:tr>
      <w:tr w:rsidR="004F6584" w:rsidRPr="00883969" w:rsidTr="00B02D0B">
        <w:trPr>
          <w:trHeight w:val="1975"/>
        </w:trPr>
        <w:tc>
          <w:tcPr>
            <w:tcW w:w="1560" w:type="dxa"/>
          </w:tcPr>
          <w:p w:rsidR="004F6584" w:rsidRPr="00883969" w:rsidRDefault="004F6584" w:rsidP="00C21FE7">
            <w:pPr>
              <w:rPr>
                <w:rFonts w:cstheme="minorHAnsi"/>
                <w:sz w:val="20"/>
                <w:szCs w:val="20"/>
              </w:rPr>
            </w:pPr>
            <w:r w:rsidRPr="00883969">
              <w:rPr>
                <w:rFonts w:cstheme="minorHAnsi"/>
                <w:sz w:val="20"/>
                <w:szCs w:val="20"/>
              </w:rPr>
              <w:t>Social interaction</w:t>
            </w:r>
          </w:p>
        </w:tc>
        <w:tc>
          <w:tcPr>
            <w:tcW w:w="2126" w:type="dxa"/>
          </w:tcPr>
          <w:p w:rsidR="00486C1B" w:rsidRPr="00883969" w:rsidRDefault="0008006B" w:rsidP="00486C1B">
            <w:pPr>
              <w:pStyle w:val="ListParagraph"/>
              <w:numPr>
                <w:ilvl w:val="0"/>
                <w:numId w:val="3"/>
              </w:numPr>
              <w:rPr>
                <w:rFonts w:asciiTheme="minorHAnsi" w:hAnsiTheme="minorHAnsi" w:cstheme="minorHAnsi"/>
                <w:sz w:val="20"/>
                <w:szCs w:val="20"/>
              </w:rPr>
            </w:pPr>
            <w:r w:rsidRPr="00883969">
              <w:rPr>
                <w:rFonts w:asciiTheme="minorHAnsi" w:hAnsiTheme="minorHAnsi" w:cstheme="minorHAnsi"/>
                <w:sz w:val="20"/>
                <w:szCs w:val="20"/>
              </w:rPr>
              <w:t xml:space="preserve">Post-traumatic stress, </w:t>
            </w:r>
          </w:p>
          <w:p w:rsidR="00486C1B" w:rsidRPr="00883969" w:rsidRDefault="0008006B" w:rsidP="00486C1B">
            <w:pPr>
              <w:pStyle w:val="ListParagraph"/>
              <w:numPr>
                <w:ilvl w:val="0"/>
                <w:numId w:val="3"/>
              </w:numPr>
              <w:rPr>
                <w:rFonts w:asciiTheme="minorHAnsi" w:hAnsiTheme="minorHAnsi" w:cstheme="minorHAnsi"/>
                <w:sz w:val="20"/>
                <w:szCs w:val="20"/>
              </w:rPr>
            </w:pPr>
            <w:r w:rsidRPr="00883969">
              <w:rPr>
                <w:rFonts w:asciiTheme="minorHAnsi" w:hAnsiTheme="minorHAnsi" w:cstheme="minorHAnsi"/>
                <w:sz w:val="20"/>
                <w:szCs w:val="20"/>
              </w:rPr>
              <w:t xml:space="preserve">anxiety, </w:t>
            </w:r>
          </w:p>
          <w:p w:rsidR="00486C1B" w:rsidRPr="00883969" w:rsidRDefault="0008006B" w:rsidP="00486C1B">
            <w:pPr>
              <w:pStyle w:val="ListParagraph"/>
              <w:numPr>
                <w:ilvl w:val="0"/>
                <w:numId w:val="3"/>
              </w:numPr>
              <w:rPr>
                <w:rFonts w:asciiTheme="minorHAnsi" w:hAnsiTheme="minorHAnsi" w:cstheme="minorHAnsi"/>
                <w:sz w:val="20"/>
                <w:szCs w:val="20"/>
              </w:rPr>
            </w:pPr>
            <w:r w:rsidRPr="00883969">
              <w:rPr>
                <w:rFonts w:asciiTheme="minorHAnsi" w:hAnsiTheme="minorHAnsi" w:cstheme="minorHAnsi"/>
                <w:sz w:val="20"/>
                <w:szCs w:val="20"/>
              </w:rPr>
              <w:t>cognitive difficulties – social cognition (</w:t>
            </w:r>
            <w:r w:rsidR="00E9643A" w:rsidRPr="00883969">
              <w:rPr>
                <w:rFonts w:asciiTheme="minorHAnsi" w:hAnsiTheme="minorHAnsi" w:cstheme="minorHAnsi"/>
                <w:sz w:val="20"/>
                <w:szCs w:val="20"/>
              </w:rPr>
              <w:t>e.g.</w:t>
            </w:r>
            <w:r w:rsidRPr="00883969">
              <w:rPr>
                <w:rFonts w:asciiTheme="minorHAnsi" w:hAnsiTheme="minorHAnsi" w:cstheme="minorHAnsi"/>
                <w:sz w:val="20"/>
                <w:szCs w:val="20"/>
              </w:rPr>
              <w:t xml:space="preserve"> challenges with reading nuances of verbal and non-verbal cues), disinhibition, </w:t>
            </w:r>
            <w:r w:rsidRPr="00883969">
              <w:rPr>
                <w:rFonts w:asciiTheme="minorHAnsi" w:hAnsiTheme="minorHAnsi" w:cstheme="minorHAnsi"/>
                <w:sz w:val="20"/>
                <w:szCs w:val="20"/>
              </w:rPr>
              <w:lastRenderedPageBreak/>
              <w:t xml:space="preserve">aggression, </w:t>
            </w:r>
          </w:p>
          <w:p w:rsidR="00486C1B" w:rsidRPr="00883969" w:rsidRDefault="0008006B" w:rsidP="00E9643A">
            <w:pPr>
              <w:pStyle w:val="ListParagraph"/>
              <w:rPr>
                <w:rFonts w:asciiTheme="minorHAnsi" w:hAnsiTheme="minorHAnsi" w:cstheme="minorHAnsi"/>
                <w:sz w:val="20"/>
                <w:szCs w:val="20"/>
              </w:rPr>
            </w:pPr>
            <w:r w:rsidRPr="00883969">
              <w:rPr>
                <w:rFonts w:asciiTheme="minorHAnsi" w:hAnsiTheme="minorHAnsi" w:cstheme="minorHAnsi"/>
                <w:sz w:val="20"/>
                <w:szCs w:val="20"/>
              </w:rPr>
              <w:t xml:space="preserve">irritability, </w:t>
            </w:r>
          </w:p>
          <w:p w:rsidR="00E05421" w:rsidRDefault="0008006B" w:rsidP="00E9643A">
            <w:pPr>
              <w:pStyle w:val="ListParagraph"/>
              <w:rPr>
                <w:rFonts w:asciiTheme="minorHAnsi" w:hAnsiTheme="minorHAnsi" w:cstheme="minorHAnsi"/>
                <w:sz w:val="20"/>
                <w:szCs w:val="20"/>
              </w:rPr>
            </w:pPr>
            <w:r w:rsidRPr="00883969">
              <w:rPr>
                <w:rFonts w:asciiTheme="minorHAnsi" w:hAnsiTheme="minorHAnsi" w:cstheme="minorHAnsi"/>
                <w:sz w:val="20"/>
                <w:szCs w:val="20"/>
              </w:rPr>
              <w:t>mood lability, interfering behaviours</w:t>
            </w:r>
            <w:r w:rsidR="00B10DD1">
              <w:rPr>
                <w:rFonts w:asciiTheme="minorHAnsi" w:hAnsiTheme="minorHAnsi" w:cstheme="minorHAnsi"/>
                <w:sz w:val="20"/>
                <w:szCs w:val="20"/>
              </w:rPr>
              <w:t>)</w:t>
            </w:r>
            <w:r w:rsidRPr="00883969">
              <w:rPr>
                <w:rFonts w:asciiTheme="minorHAnsi" w:hAnsiTheme="minorHAnsi" w:cstheme="minorHAnsi"/>
                <w:sz w:val="20"/>
                <w:szCs w:val="20"/>
              </w:rPr>
              <w:t xml:space="preserve">, </w:t>
            </w:r>
          </w:p>
          <w:p w:rsidR="00486C1B" w:rsidRPr="00883969" w:rsidRDefault="0008006B" w:rsidP="00486C1B">
            <w:pPr>
              <w:pStyle w:val="ListParagraph"/>
              <w:numPr>
                <w:ilvl w:val="0"/>
                <w:numId w:val="3"/>
              </w:numPr>
              <w:rPr>
                <w:rFonts w:asciiTheme="minorHAnsi" w:hAnsiTheme="minorHAnsi" w:cstheme="minorHAnsi"/>
                <w:sz w:val="20"/>
                <w:szCs w:val="20"/>
              </w:rPr>
            </w:pPr>
            <w:r w:rsidRPr="00883969">
              <w:rPr>
                <w:rFonts w:asciiTheme="minorHAnsi" w:hAnsiTheme="minorHAnsi" w:cstheme="minorHAnsi"/>
                <w:sz w:val="20"/>
                <w:szCs w:val="20"/>
              </w:rPr>
              <w:t xml:space="preserve">side effects of medication, </w:t>
            </w:r>
          </w:p>
          <w:p w:rsidR="00486C1B" w:rsidRPr="00883969" w:rsidRDefault="0008006B" w:rsidP="00486C1B">
            <w:pPr>
              <w:pStyle w:val="ListParagraph"/>
              <w:numPr>
                <w:ilvl w:val="0"/>
                <w:numId w:val="3"/>
              </w:numPr>
              <w:rPr>
                <w:rFonts w:asciiTheme="minorHAnsi" w:hAnsiTheme="minorHAnsi" w:cstheme="minorHAnsi"/>
                <w:sz w:val="20"/>
                <w:szCs w:val="20"/>
              </w:rPr>
            </w:pPr>
            <w:r w:rsidRPr="00883969">
              <w:rPr>
                <w:rFonts w:asciiTheme="minorHAnsi" w:hAnsiTheme="minorHAnsi" w:cstheme="minorHAnsi"/>
                <w:sz w:val="20"/>
                <w:szCs w:val="20"/>
              </w:rPr>
              <w:t xml:space="preserve">rapport with others, disrupted social development, </w:t>
            </w:r>
          </w:p>
          <w:p w:rsidR="004F6584" w:rsidRPr="00883969" w:rsidRDefault="0008006B" w:rsidP="00486C1B">
            <w:pPr>
              <w:pStyle w:val="ListParagraph"/>
              <w:numPr>
                <w:ilvl w:val="0"/>
                <w:numId w:val="3"/>
              </w:numPr>
              <w:rPr>
                <w:rFonts w:asciiTheme="minorHAnsi" w:hAnsiTheme="minorHAnsi" w:cstheme="minorHAnsi"/>
                <w:sz w:val="20"/>
                <w:szCs w:val="20"/>
              </w:rPr>
            </w:pPr>
            <w:r w:rsidRPr="00883969">
              <w:rPr>
                <w:rFonts w:asciiTheme="minorHAnsi" w:hAnsiTheme="minorHAnsi" w:cstheme="minorHAnsi"/>
                <w:sz w:val="20"/>
                <w:szCs w:val="20"/>
              </w:rPr>
              <w:t>response to stigma/discrimination, low confidence</w:t>
            </w:r>
          </w:p>
        </w:tc>
        <w:tc>
          <w:tcPr>
            <w:tcW w:w="5528" w:type="dxa"/>
          </w:tcPr>
          <w:p w:rsidR="00DC717F" w:rsidRPr="00883969" w:rsidRDefault="0008006B" w:rsidP="00FB660B">
            <w:pPr>
              <w:pStyle w:val="ListParagraph"/>
              <w:numPr>
                <w:ilvl w:val="0"/>
                <w:numId w:val="16"/>
              </w:numPr>
              <w:rPr>
                <w:rFonts w:asciiTheme="minorHAnsi" w:hAnsiTheme="minorHAnsi" w:cstheme="minorHAnsi"/>
                <w:sz w:val="20"/>
                <w:szCs w:val="20"/>
              </w:rPr>
            </w:pPr>
            <w:r w:rsidRPr="00883969">
              <w:rPr>
                <w:rFonts w:asciiTheme="minorHAnsi" w:hAnsiTheme="minorHAnsi" w:cstheme="minorHAnsi"/>
                <w:sz w:val="20"/>
                <w:szCs w:val="20"/>
              </w:rPr>
              <w:lastRenderedPageBreak/>
              <w:t xml:space="preserve">Difficulties initiating and responding to conversations, making and keeping friendships, talking to </w:t>
            </w:r>
            <w:proofErr w:type="gramStart"/>
            <w:r w:rsidRPr="00883969">
              <w:rPr>
                <w:rFonts w:asciiTheme="minorHAnsi" w:hAnsiTheme="minorHAnsi" w:cstheme="minorHAnsi"/>
                <w:sz w:val="20"/>
                <w:szCs w:val="20"/>
              </w:rPr>
              <w:t>particular people</w:t>
            </w:r>
            <w:proofErr w:type="gramEnd"/>
            <w:r w:rsidRPr="00883969">
              <w:rPr>
                <w:rFonts w:asciiTheme="minorHAnsi" w:hAnsiTheme="minorHAnsi" w:cstheme="minorHAnsi"/>
                <w:sz w:val="20"/>
                <w:szCs w:val="20"/>
              </w:rPr>
              <w:t>, interacting with the community</w:t>
            </w:r>
            <w:r w:rsidR="004A6187">
              <w:rPr>
                <w:rFonts w:asciiTheme="minorHAnsi" w:hAnsiTheme="minorHAnsi" w:cstheme="minorHAnsi"/>
                <w:sz w:val="20"/>
                <w:szCs w:val="20"/>
              </w:rPr>
              <w:t xml:space="preserve"> and unfamiliar people</w:t>
            </w:r>
            <w:r w:rsidRPr="00883969">
              <w:rPr>
                <w:rFonts w:asciiTheme="minorHAnsi" w:hAnsiTheme="minorHAnsi" w:cstheme="minorHAnsi"/>
                <w:sz w:val="20"/>
                <w:szCs w:val="20"/>
              </w:rPr>
              <w:t xml:space="preserve">, coping with feelings and emotions, friction or avoidance of others in the </w:t>
            </w:r>
            <w:r w:rsidR="00DC717F" w:rsidRPr="00883969">
              <w:rPr>
                <w:rFonts w:asciiTheme="minorHAnsi" w:hAnsiTheme="minorHAnsi" w:cstheme="minorHAnsi"/>
                <w:sz w:val="20"/>
                <w:szCs w:val="20"/>
              </w:rPr>
              <w:t>household. Unable to attend work, education or training on a regular basis/other than for a short period.</w:t>
            </w:r>
          </w:p>
          <w:p w:rsidR="00DC717F" w:rsidRDefault="00DC717F" w:rsidP="00FB660B">
            <w:pPr>
              <w:pStyle w:val="ListParagraph"/>
              <w:numPr>
                <w:ilvl w:val="0"/>
                <w:numId w:val="16"/>
              </w:numPr>
              <w:rPr>
                <w:rFonts w:asciiTheme="minorHAnsi" w:hAnsiTheme="minorHAnsi" w:cstheme="minorHAnsi"/>
                <w:sz w:val="20"/>
                <w:szCs w:val="20"/>
              </w:rPr>
            </w:pPr>
            <w:r w:rsidRPr="00883969">
              <w:rPr>
                <w:rFonts w:asciiTheme="minorHAnsi" w:hAnsiTheme="minorHAnsi" w:cstheme="minorHAnsi"/>
                <w:sz w:val="20"/>
                <w:szCs w:val="20"/>
              </w:rPr>
              <w:t>Potentially significant impact on children regarding education/kinder/school attendance, interaction with teachers, ability for children to make any friendships, if unable to bring friends to the home.  Potential for conflict with other parents.  Highly likely the resources required for school will be out of financial reach – poverty and these consequences.  Potential conflict if renting, for housing instability.</w:t>
            </w:r>
          </w:p>
          <w:p w:rsidR="004A6187" w:rsidRDefault="004A6187" w:rsidP="00FB660B">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lastRenderedPageBreak/>
              <w:t xml:space="preserve">People can often be vulnerable to the influence of others or reduced social cognition results in misunderstanding or misinterpretation of meaning. This may impact parents’ perception of being welcomed/ not welcomed by the school community, communicate ineffectively to school regarding their own and their child’s needs or experiences. Parent may isolate themselves from school community and reduce their active role/ involvement with their child’s education and </w:t>
            </w:r>
            <w:proofErr w:type="gramStart"/>
            <w:r>
              <w:rPr>
                <w:rFonts w:asciiTheme="minorHAnsi" w:hAnsiTheme="minorHAnsi" w:cstheme="minorHAnsi"/>
                <w:sz w:val="20"/>
                <w:szCs w:val="20"/>
              </w:rPr>
              <w:t>broader  community</w:t>
            </w:r>
            <w:proofErr w:type="gramEnd"/>
            <w:r>
              <w:rPr>
                <w:rFonts w:asciiTheme="minorHAnsi" w:hAnsiTheme="minorHAnsi" w:cstheme="minorHAnsi"/>
                <w:sz w:val="20"/>
                <w:szCs w:val="20"/>
              </w:rPr>
              <w:t xml:space="preserve"> opportunities.</w:t>
            </w:r>
          </w:p>
          <w:p w:rsidR="004A6187" w:rsidRDefault="004A6187" w:rsidP="00FB660B">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 xml:space="preserve">Parents whom experience emotional dysregulation may not be able to tolerate distress and perceived rejection regarding guidance or requests from </w:t>
            </w:r>
            <w:r w:rsidR="00515305">
              <w:rPr>
                <w:rFonts w:asciiTheme="minorHAnsi" w:hAnsiTheme="minorHAnsi" w:cstheme="minorHAnsi"/>
                <w:sz w:val="20"/>
                <w:szCs w:val="20"/>
              </w:rPr>
              <w:t>school or activity facilitators, parents etc… and may become hypersensitive and heightened arousal levels and unable to recover in a timely manner to be able to take on information, advice, direction provided and then action advice etc…</w:t>
            </w:r>
            <w:r w:rsidR="00171AB6">
              <w:rPr>
                <w:rFonts w:asciiTheme="minorHAnsi" w:hAnsiTheme="minorHAnsi" w:cstheme="minorHAnsi"/>
                <w:sz w:val="20"/>
                <w:szCs w:val="20"/>
              </w:rPr>
              <w:t xml:space="preserve"> and can elicit unhelpful and confrontational interaction. </w:t>
            </w:r>
          </w:p>
          <w:p w:rsidR="00883969" w:rsidRPr="00883969" w:rsidRDefault="00883969" w:rsidP="00E9643A">
            <w:pPr>
              <w:rPr>
                <w:rFonts w:cstheme="minorHAnsi"/>
                <w:sz w:val="20"/>
                <w:szCs w:val="20"/>
              </w:rPr>
            </w:pPr>
          </w:p>
        </w:tc>
        <w:tc>
          <w:tcPr>
            <w:tcW w:w="6237" w:type="dxa"/>
          </w:tcPr>
          <w:p w:rsidR="004F6584" w:rsidRPr="00883969" w:rsidRDefault="00DC717F" w:rsidP="00FB660B">
            <w:pPr>
              <w:pStyle w:val="ListParagraph"/>
              <w:numPr>
                <w:ilvl w:val="0"/>
                <w:numId w:val="13"/>
              </w:numPr>
              <w:rPr>
                <w:rFonts w:asciiTheme="minorHAnsi" w:hAnsiTheme="minorHAnsi" w:cstheme="minorHAnsi"/>
                <w:sz w:val="20"/>
                <w:szCs w:val="20"/>
              </w:rPr>
            </w:pPr>
            <w:r w:rsidRPr="00883969">
              <w:rPr>
                <w:rFonts w:asciiTheme="minorHAnsi" w:hAnsiTheme="minorHAnsi" w:cstheme="minorHAnsi"/>
                <w:sz w:val="20"/>
                <w:szCs w:val="20"/>
              </w:rPr>
              <w:lastRenderedPageBreak/>
              <w:t>Person to assist parent with school interaction</w:t>
            </w:r>
            <w:r w:rsidR="00171AB6">
              <w:rPr>
                <w:rFonts w:asciiTheme="minorHAnsi" w:hAnsiTheme="minorHAnsi" w:cstheme="minorHAnsi"/>
                <w:sz w:val="20"/>
                <w:szCs w:val="20"/>
              </w:rPr>
              <w:t>, and to foster positive and supportive relationship with the school (teacher, principle and welfare officer)</w:t>
            </w:r>
          </w:p>
          <w:p w:rsidR="00DC717F" w:rsidRPr="00883969" w:rsidRDefault="00DC717F" w:rsidP="00C21FE7">
            <w:pPr>
              <w:rPr>
                <w:rFonts w:cstheme="minorHAnsi"/>
                <w:sz w:val="20"/>
                <w:szCs w:val="20"/>
              </w:rPr>
            </w:pPr>
          </w:p>
          <w:p w:rsidR="00DC717F" w:rsidRPr="00883969" w:rsidRDefault="00DC717F" w:rsidP="00FB660B">
            <w:pPr>
              <w:pStyle w:val="ListParagraph"/>
              <w:numPr>
                <w:ilvl w:val="0"/>
                <w:numId w:val="13"/>
              </w:numPr>
              <w:rPr>
                <w:rFonts w:asciiTheme="minorHAnsi" w:hAnsiTheme="minorHAnsi" w:cstheme="minorHAnsi"/>
                <w:sz w:val="20"/>
                <w:szCs w:val="20"/>
              </w:rPr>
            </w:pPr>
            <w:r w:rsidRPr="00883969">
              <w:rPr>
                <w:rFonts w:asciiTheme="minorHAnsi" w:hAnsiTheme="minorHAnsi" w:cstheme="minorHAnsi"/>
                <w:sz w:val="20"/>
                <w:szCs w:val="20"/>
              </w:rPr>
              <w:t>Person to assist with any planning and organisational scheduling to assist children to attend school – key times that may be difficult (morning and/or evening)</w:t>
            </w:r>
          </w:p>
          <w:p w:rsidR="00DC717F" w:rsidRPr="00883969" w:rsidRDefault="00DC717F" w:rsidP="00C21FE7">
            <w:pPr>
              <w:rPr>
                <w:rFonts w:cstheme="minorHAnsi"/>
                <w:sz w:val="20"/>
                <w:szCs w:val="20"/>
              </w:rPr>
            </w:pPr>
          </w:p>
          <w:p w:rsidR="00DC717F" w:rsidRPr="00883969" w:rsidRDefault="00DC717F" w:rsidP="00FB660B">
            <w:pPr>
              <w:pStyle w:val="ListParagraph"/>
              <w:numPr>
                <w:ilvl w:val="0"/>
                <w:numId w:val="13"/>
              </w:numPr>
              <w:rPr>
                <w:rFonts w:asciiTheme="minorHAnsi" w:hAnsiTheme="minorHAnsi" w:cstheme="minorHAnsi"/>
                <w:sz w:val="20"/>
                <w:szCs w:val="20"/>
              </w:rPr>
            </w:pPr>
            <w:r w:rsidRPr="00883969">
              <w:rPr>
                <w:rFonts w:asciiTheme="minorHAnsi" w:hAnsiTheme="minorHAnsi" w:cstheme="minorHAnsi"/>
                <w:sz w:val="20"/>
                <w:szCs w:val="20"/>
              </w:rPr>
              <w:t>Person to assist parent with obtaining resources to assist children’s education and community participation</w:t>
            </w:r>
          </w:p>
          <w:p w:rsidR="00DC717F" w:rsidRPr="00883969" w:rsidRDefault="00DC717F" w:rsidP="00C21FE7">
            <w:pPr>
              <w:rPr>
                <w:rFonts w:cstheme="minorHAnsi"/>
                <w:sz w:val="20"/>
                <w:szCs w:val="20"/>
              </w:rPr>
            </w:pPr>
          </w:p>
          <w:p w:rsidR="00DC717F" w:rsidRPr="00883969" w:rsidRDefault="00DC717F" w:rsidP="00FB660B">
            <w:pPr>
              <w:pStyle w:val="ListParagraph"/>
              <w:numPr>
                <w:ilvl w:val="0"/>
                <w:numId w:val="13"/>
              </w:numPr>
              <w:rPr>
                <w:rFonts w:asciiTheme="minorHAnsi" w:hAnsiTheme="minorHAnsi" w:cstheme="minorHAnsi"/>
                <w:sz w:val="20"/>
                <w:szCs w:val="20"/>
              </w:rPr>
            </w:pPr>
            <w:r w:rsidRPr="00883969">
              <w:rPr>
                <w:rFonts w:asciiTheme="minorHAnsi" w:hAnsiTheme="minorHAnsi" w:cstheme="minorHAnsi"/>
                <w:sz w:val="20"/>
                <w:szCs w:val="20"/>
              </w:rPr>
              <w:t>Person to assist in enabling the development of friendships for children</w:t>
            </w:r>
          </w:p>
          <w:p w:rsidR="00DC717F" w:rsidRPr="00883969" w:rsidRDefault="00DC717F" w:rsidP="00C21FE7">
            <w:pPr>
              <w:rPr>
                <w:rFonts w:cstheme="minorHAnsi"/>
                <w:sz w:val="20"/>
                <w:szCs w:val="20"/>
              </w:rPr>
            </w:pPr>
          </w:p>
          <w:p w:rsidR="00DC717F" w:rsidRDefault="00DC717F" w:rsidP="00FB660B">
            <w:pPr>
              <w:pStyle w:val="ListParagraph"/>
              <w:numPr>
                <w:ilvl w:val="0"/>
                <w:numId w:val="13"/>
              </w:numPr>
              <w:rPr>
                <w:rFonts w:asciiTheme="minorHAnsi" w:hAnsiTheme="minorHAnsi" w:cstheme="minorHAnsi"/>
                <w:sz w:val="20"/>
                <w:szCs w:val="20"/>
              </w:rPr>
            </w:pPr>
            <w:r w:rsidRPr="00883969">
              <w:rPr>
                <w:rFonts w:asciiTheme="minorHAnsi" w:hAnsiTheme="minorHAnsi" w:cstheme="minorHAnsi"/>
                <w:sz w:val="20"/>
                <w:szCs w:val="20"/>
              </w:rPr>
              <w:t xml:space="preserve">Person to assist in ensuring housing stability and negotiating </w:t>
            </w:r>
            <w:r w:rsidRPr="00883969">
              <w:rPr>
                <w:rFonts w:asciiTheme="minorHAnsi" w:hAnsiTheme="minorHAnsi" w:cstheme="minorHAnsi"/>
                <w:sz w:val="20"/>
                <w:szCs w:val="20"/>
              </w:rPr>
              <w:lastRenderedPageBreak/>
              <w:t>with any landlords/real estate agents</w:t>
            </w:r>
          </w:p>
          <w:p w:rsidR="00171AB6" w:rsidRPr="00E9643A" w:rsidRDefault="00171AB6" w:rsidP="00E9643A">
            <w:pPr>
              <w:pStyle w:val="ListParagraph"/>
              <w:rPr>
                <w:rFonts w:asciiTheme="minorHAnsi" w:hAnsiTheme="minorHAnsi" w:cstheme="minorHAnsi"/>
                <w:sz w:val="20"/>
                <w:szCs w:val="20"/>
              </w:rPr>
            </w:pPr>
          </w:p>
          <w:p w:rsidR="00171AB6" w:rsidRDefault="00171AB6" w:rsidP="00FB660B">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Person to support and encourage emotional regulation and managing interpersonal conflict or misunderstandings and improving interpersonal </w:t>
            </w:r>
            <w:proofErr w:type="spellStart"/>
            <w:r>
              <w:rPr>
                <w:rFonts w:asciiTheme="minorHAnsi" w:hAnsiTheme="minorHAnsi" w:cstheme="minorHAnsi"/>
                <w:sz w:val="20"/>
                <w:szCs w:val="20"/>
              </w:rPr>
              <w:t>relationshhips</w:t>
            </w:r>
            <w:proofErr w:type="spellEnd"/>
          </w:p>
          <w:p w:rsidR="00171AB6" w:rsidRPr="00E9643A" w:rsidRDefault="00171AB6" w:rsidP="00E9643A">
            <w:pPr>
              <w:pStyle w:val="ListParagraph"/>
              <w:rPr>
                <w:rFonts w:asciiTheme="minorHAnsi" w:hAnsiTheme="minorHAnsi" w:cstheme="minorHAnsi"/>
                <w:sz w:val="20"/>
                <w:szCs w:val="20"/>
              </w:rPr>
            </w:pPr>
          </w:p>
          <w:p w:rsidR="00171AB6" w:rsidRPr="00883969" w:rsidRDefault="00171AB6" w:rsidP="00FB660B">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Person to assist the child to understand why sometimes misunderstandings happen with the parent and identify a person the child can talk with about this when occurs </w:t>
            </w:r>
          </w:p>
          <w:p w:rsidR="00DC717F" w:rsidRPr="00883969" w:rsidRDefault="00DC717F" w:rsidP="00C21FE7">
            <w:pPr>
              <w:rPr>
                <w:rFonts w:cstheme="minorHAnsi"/>
                <w:sz w:val="20"/>
                <w:szCs w:val="20"/>
              </w:rPr>
            </w:pPr>
          </w:p>
          <w:p w:rsidR="00DC717F" w:rsidRPr="00883969" w:rsidRDefault="00DC717F" w:rsidP="00C21FE7">
            <w:pPr>
              <w:rPr>
                <w:rFonts w:cstheme="minorHAnsi"/>
                <w:sz w:val="20"/>
                <w:szCs w:val="20"/>
              </w:rPr>
            </w:pPr>
          </w:p>
        </w:tc>
      </w:tr>
      <w:tr w:rsidR="004F6584" w:rsidRPr="00883969" w:rsidTr="00B02D0B">
        <w:tc>
          <w:tcPr>
            <w:tcW w:w="1560" w:type="dxa"/>
            <w:shd w:val="clear" w:color="auto" w:fill="F2F2F2" w:themeFill="background1" w:themeFillShade="F2"/>
          </w:tcPr>
          <w:p w:rsidR="004F6584" w:rsidRPr="00883969" w:rsidRDefault="004F6584" w:rsidP="00C21FE7">
            <w:pPr>
              <w:rPr>
                <w:rFonts w:cstheme="minorHAnsi"/>
                <w:sz w:val="20"/>
                <w:szCs w:val="20"/>
              </w:rPr>
            </w:pPr>
            <w:r w:rsidRPr="00883969">
              <w:rPr>
                <w:rFonts w:cstheme="minorHAnsi"/>
                <w:sz w:val="20"/>
                <w:szCs w:val="20"/>
              </w:rPr>
              <w:lastRenderedPageBreak/>
              <w:t>Learning</w:t>
            </w:r>
          </w:p>
        </w:tc>
        <w:tc>
          <w:tcPr>
            <w:tcW w:w="2126" w:type="dxa"/>
            <w:shd w:val="clear" w:color="auto" w:fill="F2F2F2" w:themeFill="background1" w:themeFillShade="F2"/>
          </w:tcPr>
          <w:p w:rsidR="00486C1B" w:rsidRPr="00883969" w:rsidRDefault="00DC717F" w:rsidP="00486C1B">
            <w:pPr>
              <w:pStyle w:val="ListParagraph"/>
              <w:numPr>
                <w:ilvl w:val="0"/>
                <w:numId w:val="6"/>
              </w:numPr>
              <w:rPr>
                <w:rFonts w:asciiTheme="minorHAnsi" w:hAnsiTheme="minorHAnsi" w:cstheme="minorHAnsi"/>
                <w:sz w:val="20"/>
                <w:szCs w:val="20"/>
              </w:rPr>
            </w:pPr>
            <w:r w:rsidRPr="00883969">
              <w:rPr>
                <w:rFonts w:asciiTheme="minorHAnsi" w:hAnsiTheme="minorHAnsi" w:cstheme="minorHAnsi"/>
                <w:sz w:val="20"/>
                <w:szCs w:val="20"/>
              </w:rPr>
              <w:t xml:space="preserve">Cognitive difficulties – alertness, </w:t>
            </w:r>
          </w:p>
          <w:p w:rsidR="00486C1B" w:rsidRPr="00883969" w:rsidRDefault="00DC717F" w:rsidP="00486C1B">
            <w:pPr>
              <w:pStyle w:val="ListParagraph"/>
              <w:numPr>
                <w:ilvl w:val="0"/>
                <w:numId w:val="6"/>
              </w:numPr>
              <w:rPr>
                <w:rFonts w:asciiTheme="minorHAnsi" w:hAnsiTheme="minorHAnsi" w:cstheme="minorHAnsi"/>
                <w:sz w:val="20"/>
                <w:szCs w:val="20"/>
              </w:rPr>
            </w:pPr>
            <w:r w:rsidRPr="00883969">
              <w:rPr>
                <w:rFonts w:asciiTheme="minorHAnsi" w:hAnsiTheme="minorHAnsi" w:cstheme="minorHAnsi"/>
                <w:sz w:val="20"/>
                <w:szCs w:val="20"/>
              </w:rPr>
              <w:t xml:space="preserve">orientation, </w:t>
            </w:r>
          </w:p>
          <w:p w:rsidR="00486C1B" w:rsidRPr="00883969" w:rsidRDefault="00DC717F" w:rsidP="00486C1B">
            <w:pPr>
              <w:pStyle w:val="ListParagraph"/>
              <w:numPr>
                <w:ilvl w:val="0"/>
                <w:numId w:val="6"/>
              </w:numPr>
              <w:rPr>
                <w:rFonts w:asciiTheme="minorHAnsi" w:hAnsiTheme="minorHAnsi" w:cstheme="minorHAnsi"/>
                <w:sz w:val="20"/>
                <w:szCs w:val="20"/>
              </w:rPr>
            </w:pPr>
            <w:r w:rsidRPr="00883969">
              <w:rPr>
                <w:rFonts w:asciiTheme="minorHAnsi" w:hAnsiTheme="minorHAnsi" w:cstheme="minorHAnsi"/>
                <w:sz w:val="20"/>
                <w:szCs w:val="20"/>
              </w:rPr>
              <w:t xml:space="preserve">spatial awareness, concentration, </w:t>
            </w:r>
          </w:p>
          <w:p w:rsidR="00486C1B" w:rsidRPr="00883969" w:rsidRDefault="00DC717F" w:rsidP="00486C1B">
            <w:pPr>
              <w:pStyle w:val="ListParagraph"/>
              <w:numPr>
                <w:ilvl w:val="0"/>
                <w:numId w:val="6"/>
              </w:numPr>
              <w:rPr>
                <w:rFonts w:asciiTheme="minorHAnsi" w:hAnsiTheme="minorHAnsi" w:cstheme="minorHAnsi"/>
                <w:sz w:val="20"/>
                <w:szCs w:val="20"/>
              </w:rPr>
            </w:pPr>
            <w:r w:rsidRPr="00883969">
              <w:rPr>
                <w:rFonts w:asciiTheme="minorHAnsi" w:hAnsiTheme="minorHAnsi" w:cstheme="minorHAnsi"/>
                <w:sz w:val="20"/>
                <w:szCs w:val="20"/>
              </w:rPr>
              <w:t xml:space="preserve">learning, </w:t>
            </w:r>
          </w:p>
          <w:p w:rsidR="00486C1B" w:rsidRPr="00883969" w:rsidRDefault="00DC717F" w:rsidP="00486C1B">
            <w:pPr>
              <w:pStyle w:val="ListParagraph"/>
              <w:numPr>
                <w:ilvl w:val="0"/>
                <w:numId w:val="6"/>
              </w:numPr>
              <w:rPr>
                <w:rFonts w:asciiTheme="minorHAnsi" w:hAnsiTheme="minorHAnsi" w:cstheme="minorHAnsi"/>
                <w:sz w:val="20"/>
                <w:szCs w:val="20"/>
              </w:rPr>
            </w:pPr>
            <w:proofErr w:type="gramStart"/>
            <w:r w:rsidRPr="00883969">
              <w:rPr>
                <w:rFonts w:asciiTheme="minorHAnsi" w:hAnsiTheme="minorHAnsi" w:cstheme="minorHAnsi"/>
                <w:sz w:val="20"/>
                <w:szCs w:val="20"/>
              </w:rPr>
              <w:t>planning ,</w:t>
            </w:r>
            <w:proofErr w:type="gramEnd"/>
            <w:r w:rsidRPr="00883969">
              <w:rPr>
                <w:rFonts w:asciiTheme="minorHAnsi" w:hAnsiTheme="minorHAnsi" w:cstheme="minorHAnsi"/>
                <w:sz w:val="20"/>
                <w:szCs w:val="20"/>
              </w:rPr>
              <w:t xml:space="preserve"> problem solving, </w:t>
            </w:r>
          </w:p>
          <w:p w:rsidR="00486C1B" w:rsidRPr="00883969" w:rsidRDefault="00DC717F" w:rsidP="00486C1B">
            <w:pPr>
              <w:pStyle w:val="ListParagraph"/>
              <w:numPr>
                <w:ilvl w:val="0"/>
                <w:numId w:val="6"/>
              </w:numPr>
              <w:rPr>
                <w:rFonts w:asciiTheme="minorHAnsi" w:hAnsiTheme="minorHAnsi" w:cstheme="minorHAnsi"/>
                <w:sz w:val="20"/>
                <w:szCs w:val="20"/>
              </w:rPr>
            </w:pPr>
            <w:r w:rsidRPr="00883969">
              <w:rPr>
                <w:rFonts w:asciiTheme="minorHAnsi" w:hAnsiTheme="minorHAnsi" w:cstheme="minorHAnsi"/>
                <w:sz w:val="20"/>
                <w:szCs w:val="20"/>
              </w:rPr>
              <w:t xml:space="preserve">following instructions, generating ideas.  </w:t>
            </w:r>
            <w:r w:rsidRPr="00883969">
              <w:rPr>
                <w:rFonts w:asciiTheme="minorHAnsi" w:hAnsiTheme="minorHAnsi" w:cstheme="minorHAnsi"/>
                <w:sz w:val="20"/>
                <w:szCs w:val="20"/>
              </w:rPr>
              <w:lastRenderedPageBreak/>
              <w:t xml:space="preserve">Distracted/tangential thinking. </w:t>
            </w:r>
          </w:p>
          <w:p w:rsidR="00486C1B" w:rsidRPr="00883969" w:rsidRDefault="00DC717F" w:rsidP="00486C1B">
            <w:pPr>
              <w:pStyle w:val="ListParagraph"/>
              <w:numPr>
                <w:ilvl w:val="0"/>
                <w:numId w:val="6"/>
              </w:numPr>
              <w:rPr>
                <w:rFonts w:asciiTheme="minorHAnsi" w:hAnsiTheme="minorHAnsi" w:cstheme="minorHAnsi"/>
                <w:sz w:val="20"/>
                <w:szCs w:val="20"/>
              </w:rPr>
            </w:pPr>
            <w:r w:rsidRPr="00883969">
              <w:rPr>
                <w:rFonts w:asciiTheme="minorHAnsi" w:hAnsiTheme="minorHAnsi" w:cstheme="minorHAnsi"/>
                <w:sz w:val="20"/>
                <w:szCs w:val="20"/>
              </w:rPr>
              <w:t xml:space="preserve">Poverty of thought.  </w:t>
            </w:r>
          </w:p>
          <w:p w:rsidR="004F6584" w:rsidRPr="00883969" w:rsidRDefault="00DC717F" w:rsidP="00486C1B">
            <w:pPr>
              <w:pStyle w:val="ListParagraph"/>
              <w:numPr>
                <w:ilvl w:val="0"/>
                <w:numId w:val="6"/>
              </w:numPr>
              <w:rPr>
                <w:rFonts w:asciiTheme="minorHAnsi" w:hAnsiTheme="minorHAnsi" w:cstheme="minorHAnsi"/>
                <w:sz w:val="20"/>
                <w:szCs w:val="20"/>
              </w:rPr>
            </w:pPr>
            <w:r w:rsidRPr="00883969">
              <w:rPr>
                <w:rFonts w:asciiTheme="minorHAnsi" w:hAnsiTheme="minorHAnsi" w:cstheme="minorHAnsi"/>
                <w:sz w:val="20"/>
                <w:szCs w:val="20"/>
              </w:rPr>
              <w:t>Side effects – lethargy.</w:t>
            </w:r>
          </w:p>
        </w:tc>
        <w:tc>
          <w:tcPr>
            <w:tcW w:w="5528" w:type="dxa"/>
            <w:shd w:val="clear" w:color="auto" w:fill="F2F2F2" w:themeFill="background1" w:themeFillShade="F2"/>
          </w:tcPr>
          <w:p w:rsidR="004F6584" w:rsidRPr="00883969" w:rsidRDefault="00DC717F" w:rsidP="00FB660B">
            <w:pPr>
              <w:pStyle w:val="ListParagraph"/>
              <w:numPr>
                <w:ilvl w:val="0"/>
                <w:numId w:val="6"/>
              </w:numPr>
              <w:rPr>
                <w:rFonts w:asciiTheme="minorHAnsi" w:hAnsiTheme="minorHAnsi" w:cstheme="minorHAnsi"/>
                <w:sz w:val="20"/>
                <w:szCs w:val="20"/>
              </w:rPr>
            </w:pPr>
            <w:r w:rsidRPr="00883969">
              <w:rPr>
                <w:rFonts w:asciiTheme="minorHAnsi" w:hAnsiTheme="minorHAnsi" w:cstheme="minorHAnsi"/>
                <w:sz w:val="20"/>
                <w:szCs w:val="20"/>
              </w:rPr>
              <w:lastRenderedPageBreak/>
              <w:t>Difficulties following complex instructions, concentrating on longer tasks for more than 30 minutes, slowed movements or reaction time due to symptoms or treatment effects.  Difficulty in concentrating on any productive task for more than a few minutes.</w:t>
            </w:r>
          </w:p>
          <w:p w:rsidR="008E491D" w:rsidRDefault="008E491D" w:rsidP="00FB660B">
            <w:pPr>
              <w:pStyle w:val="ListParagraph"/>
              <w:numPr>
                <w:ilvl w:val="0"/>
                <w:numId w:val="6"/>
              </w:numPr>
              <w:rPr>
                <w:rFonts w:asciiTheme="minorHAnsi" w:hAnsiTheme="minorHAnsi" w:cstheme="minorHAnsi"/>
                <w:sz w:val="20"/>
                <w:szCs w:val="20"/>
              </w:rPr>
            </w:pPr>
            <w:r w:rsidRPr="00883969">
              <w:rPr>
                <w:rFonts w:asciiTheme="minorHAnsi" w:hAnsiTheme="minorHAnsi" w:cstheme="minorHAnsi"/>
                <w:sz w:val="20"/>
                <w:szCs w:val="20"/>
              </w:rPr>
              <w:t>With these functional difficulties, impact on parenting and children’s needs being met would be significant.</w:t>
            </w:r>
          </w:p>
          <w:p w:rsidR="00515305" w:rsidRDefault="00515305" w:rsidP="00515305">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Parental reading to children, engaging with homework tasks and encouraging children to read to them</w:t>
            </w:r>
          </w:p>
          <w:p w:rsidR="00515305" w:rsidRPr="00883969" w:rsidRDefault="00515305" w:rsidP="00515305">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Challenge for parents to remember/ recall/ organise and follow any appointments or requirements communicated regarding children (school excursions, completing forms correctly and returning by the stated time, having all the required items for an excursion organised and with child on the given day</w:t>
            </w:r>
          </w:p>
        </w:tc>
        <w:tc>
          <w:tcPr>
            <w:tcW w:w="6237" w:type="dxa"/>
            <w:shd w:val="clear" w:color="auto" w:fill="F2F2F2" w:themeFill="background1" w:themeFillShade="F2"/>
          </w:tcPr>
          <w:p w:rsidR="004F6584" w:rsidRPr="00883969" w:rsidRDefault="00DC717F" w:rsidP="00FB660B">
            <w:pPr>
              <w:pStyle w:val="ListParagraph"/>
              <w:numPr>
                <w:ilvl w:val="0"/>
                <w:numId w:val="11"/>
              </w:numPr>
              <w:rPr>
                <w:rFonts w:asciiTheme="minorHAnsi" w:hAnsiTheme="minorHAnsi" w:cstheme="minorHAnsi"/>
                <w:sz w:val="20"/>
                <w:szCs w:val="20"/>
              </w:rPr>
            </w:pPr>
            <w:r w:rsidRPr="00883969">
              <w:rPr>
                <w:rFonts w:asciiTheme="minorHAnsi" w:hAnsiTheme="minorHAnsi" w:cstheme="minorHAnsi"/>
                <w:sz w:val="20"/>
                <w:szCs w:val="20"/>
              </w:rPr>
              <w:t>Person to assist children with homework – tutoring in the home.</w:t>
            </w:r>
          </w:p>
          <w:p w:rsidR="00DC717F" w:rsidRPr="00883969" w:rsidRDefault="00DC717F" w:rsidP="00C21FE7">
            <w:pPr>
              <w:rPr>
                <w:rFonts w:cstheme="minorHAnsi"/>
                <w:sz w:val="20"/>
                <w:szCs w:val="20"/>
              </w:rPr>
            </w:pPr>
          </w:p>
          <w:p w:rsidR="00DC717F" w:rsidRPr="00883969" w:rsidRDefault="00DC717F" w:rsidP="00FB660B">
            <w:pPr>
              <w:pStyle w:val="ListParagraph"/>
              <w:numPr>
                <w:ilvl w:val="0"/>
                <w:numId w:val="11"/>
              </w:numPr>
              <w:rPr>
                <w:rFonts w:asciiTheme="minorHAnsi" w:hAnsiTheme="minorHAnsi" w:cstheme="minorHAnsi"/>
                <w:sz w:val="20"/>
                <w:szCs w:val="20"/>
              </w:rPr>
            </w:pPr>
            <w:r w:rsidRPr="00883969">
              <w:rPr>
                <w:rFonts w:asciiTheme="minorHAnsi" w:hAnsiTheme="minorHAnsi" w:cstheme="minorHAnsi"/>
                <w:sz w:val="20"/>
                <w:szCs w:val="20"/>
              </w:rPr>
              <w:t>Person to assist in transporting children to school and home/activities/cultural events.</w:t>
            </w:r>
          </w:p>
          <w:p w:rsidR="00DC717F" w:rsidRPr="00883969" w:rsidRDefault="00DC717F" w:rsidP="00C21FE7">
            <w:pPr>
              <w:rPr>
                <w:rFonts w:cstheme="minorHAnsi"/>
                <w:sz w:val="20"/>
                <w:szCs w:val="20"/>
              </w:rPr>
            </w:pPr>
          </w:p>
          <w:p w:rsidR="00DC717F" w:rsidRPr="00883969" w:rsidRDefault="00DC717F" w:rsidP="00FB660B">
            <w:pPr>
              <w:pStyle w:val="ListParagraph"/>
              <w:numPr>
                <w:ilvl w:val="0"/>
                <w:numId w:val="11"/>
              </w:numPr>
              <w:rPr>
                <w:rFonts w:asciiTheme="minorHAnsi" w:hAnsiTheme="minorHAnsi" w:cstheme="minorHAnsi"/>
                <w:sz w:val="20"/>
                <w:szCs w:val="20"/>
              </w:rPr>
            </w:pPr>
            <w:r w:rsidRPr="00883969">
              <w:rPr>
                <w:rFonts w:asciiTheme="minorHAnsi" w:hAnsiTheme="minorHAnsi" w:cstheme="minorHAnsi"/>
                <w:sz w:val="20"/>
                <w:szCs w:val="20"/>
              </w:rPr>
              <w:t>Person to assist with household activities and teach older children to undertake some simple household activities.</w:t>
            </w:r>
          </w:p>
          <w:p w:rsidR="00DC717F" w:rsidRPr="00883969" w:rsidRDefault="00DC717F" w:rsidP="00C21FE7">
            <w:pPr>
              <w:rPr>
                <w:rFonts w:cstheme="minorHAnsi"/>
                <w:sz w:val="20"/>
                <w:szCs w:val="20"/>
              </w:rPr>
            </w:pPr>
          </w:p>
          <w:p w:rsidR="00DC717F" w:rsidRPr="00883969" w:rsidRDefault="00DC717F" w:rsidP="00FB660B">
            <w:pPr>
              <w:pStyle w:val="ListParagraph"/>
              <w:numPr>
                <w:ilvl w:val="0"/>
                <w:numId w:val="11"/>
              </w:numPr>
              <w:rPr>
                <w:rFonts w:asciiTheme="minorHAnsi" w:hAnsiTheme="minorHAnsi" w:cstheme="minorHAnsi"/>
                <w:sz w:val="20"/>
                <w:szCs w:val="20"/>
              </w:rPr>
            </w:pPr>
            <w:r w:rsidRPr="00883969">
              <w:rPr>
                <w:rFonts w:asciiTheme="minorHAnsi" w:hAnsiTheme="minorHAnsi" w:cstheme="minorHAnsi"/>
                <w:sz w:val="20"/>
                <w:szCs w:val="20"/>
              </w:rPr>
              <w:t>Person to provide parent with respite.  If young baby/toddler and waking at night – person to provide support during night due to impact of medication and sleep.</w:t>
            </w:r>
          </w:p>
          <w:p w:rsidR="008E491D" w:rsidRPr="00883969" w:rsidRDefault="008E491D" w:rsidP="00C21FE7">
            <w:pPr>
              <w:rPr>
                <w:rFonts w:cstheme="minorHAnsi"/>
                <w:sz w:val="20"/>
                <w:szCs w:val="20"/>
              </w:rPr>
            </w:pPr>
          </w:p>
          <w:p w:rsidR="008E491D" w:rsidRDefault="008E491D" w:rsidP="00FB660B">
            <w:pPr>
              <w:pStyle w:val="ListParagraph"/>
              <w:numPr>
                <w:ilvl w:val="0"/>
                <w:numId w:val="11"/>
              </w:numPr>
              <w:rPr>
                <w:rFonts w:asciiTheme="minorHAnsi" w:hAnsiTheme="minorHAnsi" w:cstheme="minorHAnsi"/>
                <w:sz w:val="20"/>
                <w:szCs w:val="20"/>
              </w:rPr>
            </w:pPr>
            <w:r w:rsidRPr="00883969">
              <w:rPr>
                <w:rFonts w:asciiTheme="minorHAnsi" w:hAnsiTheme="minorHAnsi" w:cstheme="minorHAnsi"/>
                <w:sz w:val="20"/>
                <w:szCs w:val="20"/>
              </w:rPr>
              <w:t>Personal coach for parent to assist with understanding developmental needs of children and what the parent can provide.</w:t>
            </w:r>
          </w:p>
          <w:p w:rsidR="00171AB6" w:rsidRPr="00883969" w:rsidRDefault="00171AB6" w:rsidP="00171AB6">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Parent information group regarding importance and how to </w:t>
            </w:r>
            <w:r>
              <w:rPr>
                <w:rFonts w:asciiTheme="minorHAnsi" w:hAnsiTheme="minorHAnsi" w:cstheme="minorHAnsi"/>
                <w:sz w:val="20"/>
                <w:szCs w:val="20"/>
              </w:rPr>
              <w:lastRenderedPageBreak/>
              <w:t>support learning at home</w:t>
            </w:r>
          </w:p>
          <w:p w:rsidR="00171AB6" w:rsidRPr="00883969" w:rsidRDefault="00171AB6" w:rsidP="00FB660B">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 xml:space="preserve">Person to assist developing a structure with school to prompt and support parent to ensure child attends excursions and opportunities and </w:t>
            </w:r>
            <w:proofErr w:type="spellStart"/>
            <w:r>
              <w:rPr>
                <w:rFonts w:asciiTheme="minorHAnsi" w:hAnsiTheme="minorHAnsi" w:cstheme="minorHAnsi"/>
                <w:sz w:val="20"/>
                <w:szCs w:val="20"/>
              </w:rPr>
              <w:t>chld</w:t>
            </w:r>
            <w:proofErr w:type="spellEnd"/>
            <w:r>
              <w:rPr>
                <w:rFonts w:asciiTheme="minorHAnsi" w:hAnsiTheme="minorHAnsi" w:cstheme="minorHAnsi"/>
                <w:sz w:val="20"/>
                <w:szCs w:val="20"/>
              </w:rPr>
              <w:t xml:space="preserve"> always has required items etc…</w:t>
            </w:r>
          </w:p>
        </w:tc>
      </w:tr>
      <w:tr w:rsidR="004F6584" w:rsidRPr="00883969" w:rsidTr="00B02D0B">
        <w:tc>
          <w:tcPr>
            <w:tcW w:w="1560" w:type="dxa"/>
          </w:tcPr>
          <w:p w:rsidR="004F6584" w:rsidRPr="00883969" w:rsidRDefault="004F6584" w:rsidP="00C21FE7">
            <w:pPr>
              <w:rPr>
                <w:rFonts w:cstheme="minorHAnsi"/>
                <w:sz w:val="20"/>
                <w:szCs w:val="20"/>
              </w:rPr>
            </w:pPr>
            <w:r w:rsidRPr="00883969">
              <w:rPr>
                <w:rFonts w:cstheme="minorHAnsi"/>
                <w:sz w:val="20"/>
                <w:szCs w:val="20"/>
              </w:rPr>
              <w:lastRenderedPageBreak/>
              <w:t>Self-care</w:t>
            </w:r>
          </w:p>
        </w:tc>
        <w:tc>
          <w:tcPr>
            <w:tcW w:w="2126" w:type="dxa"/>
          </w:tcPr>
          <w:p w:rsidR="00486C1B" w:rsidRPr="00883969" w:rsidRDefault="00DC717F" w:rsidP="00486C1B">
            <w:pPr>
              <w:pStyle w:val="ListParagraph"/>
              <w:numPr>
                <w:ilvl w:val="0"/>
                <w:numId w:val="7"/>
              </w:numPr>
              <w:rPr>
                <w:rFonts w:asciiTheme="minorHAnsi" w:hAnsiTheme="minorHAnsi" w:cstheme="minorHAnsi"/>
                <w:sz w:val="20"/>
                <w:szCs w:val="20"/>
              </w:rPr>
            </w:pPr>
            <w:r w:rsidRPr="00883969">
              <w:rPr>
                <w:rFonts w:asciiTheme="minorHAnsi" w:hAnsiTheme="minorHAnsi" w:cstheme="minorHAnsi"/>
                <w:sz w:val="20"/>
                <w:szCs w:val="20"/>
              </w:rPr>
              <w:t>Cognitive difficulties</w:t>
            </w:r>
          </w:p>
          <w:p w:rsidR="00486C1B" w:rsidRPr="00883969" w:rsidRDefault="00DC717F" w:rsidP="00486C1B">
            <w:pPr>
              <w:pStyle w:val="ListParagraph"/>
              <w:numPr>
                <w:ilvl w:val="0"/>
                <w:numId w:val="7"/>
              </w:numPr>
              <w:rPr>
                <w:rFonts w:asciiTheme="minorHAnsi" w:hAnsiTheme="minorHAnsi" w:cstheme="minorHAnsi"/>
                <w:sz w:val="20"/>
                <w:szCs w:val="20"/>
              </w:rPr>
            </w:pPr>
            <w:r w:rsidRPr="00883969">
              <w:rPr>
                <w:rFonts w:asciiTheme="minorHAnsi" w:hAnsiTheme="minorHAnsi" w:cstheme="minorHAnsi"/>
                <w:sz w:val="20"/>
                <w:szCs w:val="20"/>
              </w:rPr>
              <w:t xml:space="preserve"> issues related to self-awareness</w:t>
            </w:r>
          </w:p>
          <w:p w:rsidR="00486C1B" w:rsidRPr="00883969" w:rsidRDefault="00DC717F" w:rsidP="00486C1B">
            <w:pPr>
              <w:pStyle w:val="ListParagraph"/>
              <w:numPr>
                <w:ilvl w:val="0"/>
                <w:numId w:val="7"/>
              </w:numPr>
              <w:rPr>
                <w:rFonts w:asciiTheme="minorHAnsi" w:hAnsiTheme="minorHAnsi" w:cstheme="minorHAnsi"/>
                <w:sz w:val="20"/>
                <w:szCs w:val="20"/>
              </w:rPr>
            </w:pPr>
            <w:r w:rsidRPr="00883969">
              <w:rPr>
                <w:rFonts w:asciiTheme="minorHAnsi" w:hAnsiTheme="minorHAnsi" w:cstheme="minorHAnsi"/>
                <w:sz w:val="20"/>
                <w:szCs w:val="20"/>
              </w:rPr>
              <w:t xml:space="preserve">safety </w:t>
            </w:r>
          </w:p>
          <w:p w:rsidR="00486C1B" w:rsidRPr="00883969" w:rsidRDefault="00DC717F" w:rsidP="00486C1B">
            <w:pPr>
              <w:pStyle w:val="ListParagraph"/>
              <w:numPr>
                <w:ilvl w:val="0"/>
                <w:numId w:val="7"/>
              </w:numPr>
              <w:rPr>
                <w:rFonts w:asciiTheme="minorHAnsi" w:hAnsiTheme="minorHAnsi" w:cstheme="minorHAnsi"/>
                <w:sz w:val="20"/>
                <w:szCs w:val="20"/>
              </w:rPr>
            </w:pPr>
            <w:r w:rsidRPr="00883969">
              <w:rPr>
                <w:rFonts w:asciiTheme="minorHAnsi" w:hAnsiTheme="minorHAnsi" w:cstheme="minorHAnsi"/>
                <w:sz w:val="20"/>
                <w:szCs w:val="20"/>
              </w:rPr>
              <w:t>self-esteem</w:t>
            </w:r>
          </w:p>
          <w:p w:rsidR="00486C1B" w:rsidRPr="00883969" w:rsidRDefault="00DC717F" w:rsidP="00486C1B">
            <w:pPr>
              <w:pStyle w:val="ListParagraph"/>
              <w:numPr>
                <w:ilvl w:val="0"/>
                <w:numId w:val="7"/>
              </w:numPr>
              <w:rPr>
                <w:rFonts w:asciiTheme="minorHAnsi" w:hAnsiTheme="minorHAnsi" w:cstheme="minorHAnsi"/>
                <w:sz w:val="20"/>
                <w:szCs w:val="20"/>
              </w:rPr>
            </w:pPr>
            <w:r w:rsidRPr="00883969">
              <w:rPr>
                <w:rFonts w:asciiTheme="minorHAnsi" w:hAnsiTheme="minorHAnsi" w:cstheme="minorHAnsi"/>
                <w:sz w:val="20"/>
                <w:szCs w:val="20"/>
              </w:rPr>
              <w:t>lifestyle cho</w:t>
            </w:r>
            <w:r w:rsidR="00486C1B" w:rsidRPr="00883969">
              <w:rPr>
                <w:rFonts w:asciiTheme="minorHAnsi" w:hAnsiTheme="minorHAnsi" w:cstheme="minorHAnsi"/>
                <w:sz w:val="20"/>
                <w:szCs w:val="20"/>
              </w:rPr>
              <w:t>ices</w:t>
            </w:r>
          </w:p>
          <w:p w:rsidR="00486C1B" w:rsidRPr="00883969" w:rsidRDefault="00DC717F" w:rsidP="00486C1B">
            <w:pPr>
              <w:pStyle w:val="ListParagraph"/>
              <w:numPr>
                <w:ilvl w:val="0"/>
                <w:numId w:val="7"/>
              </w:numPr>
              <w:rPr>
                <w:rFonts w:asciiTheme="minorHAnsi" w:hAnsiTheme="minorHAnsi" w:cstheme="minorHAnsi"/>
                <w:sz w:val="20"/>
                <w:szCs w:val="20"/>
              </w:rPr>
            </w:pPr>
            <w:r w:rsidRPr="00883969">
              <w:rPr>
                <w:rFonts w:asciiTheme="minorHAnsi" w:hAnsiTheme="minorHAnsi" w:cstheme="minorHAnsi"/>
                <w:sz w:val="20"/>
                <w:szCs w:val="20"/>
              </w:rPr>
              <w:t>compulsions</w:t>
            </w:r>
          </w:p>
          <w:p w:rsidR="00486C1B" w:rsidRPr="00883969" w:rsidRDefault="00DC717F" w:rsidP="00486C1B">
            <w:pPr>
              <w:pStyle w:val="ListParagraph"/>
              <w:numPr>
                <w:ilvl w:val="0"/>
                <w:numId w:val="7"/>
              </w:numPr>
              <w:rPr>
                <w:rFonts w:asciiTheme="minorHAnsi" w:hAnsiTheme="minorHAnsi" w:cstheme="minorHAnsi"/>
                <w:sz w:val="20"/>
                <w:szCs w:val="20"/>
              </w:rPr>
            </w:pPr>
            <w:r w:rsidRPr="00883969">
              <w:rPr>
                <w:rFonts w:asciiTheme="minorHAnsi" w:hAnsiTheme="minorHAnsi" w:cstheme="minorHAnsi"/>
                <w:sz w:val="20"/>
                <w:szCs w:val="20"/>
              </w:rPr>
              <w:t xml:space="preserve">understanding of illness  </w:t>
            </w:r>
          </w:p>
          <w:p w:rsidR="00486C1B" w:rsidRPr="00883969" w:rsidRDefault="00486C1B" w:rsidP="00486C1B">
            <w:pPr>
              <w:pStyle w:val="ListParagraph"/>
              <w:numPr>
                <w:ilvl w:val="0"/>
                <w:numId w:val="7"/>
              </w:numPr>
              <w:rPr>
                <w:rFonts w:asciiTheme="minorHAnsi" w:hAnsiTheme="minorHAnsi" w:cstheme="minorHAnsi"/>
                <w:sz w:val="20"/>
                <w:szCs w:val="20"/>
              </w:rPr>
            </w:pPr>
            <w:r w:rsidRPr="00883969">
              <w:rPr>
                <w:rFonts w:asciiTheme="minorHAnsi" w:hAnsiTheme="minorHAnsi" w:cstheme="minorHAnsi"/>
                <w:sz w:val="20"/>
                <w:szCs w:val="20"/>
              </w:rPr>
              <w:t>Side effects – weight gain</w:t>
            </w:r>
            <w:r w:rsidR="00DC717F" w:rsidRPr="00883969">
              <w:rPr>
                <w:rFonts w:asciiTheme="minorHAnsi" w:hAnsiTheme="minorHAnsi" w:cstheme="minorHAnsi"/>
                <w:sz w:val="20"/>
                <w:szCs w:val="20"/>
              </w:rPr>
              <w:t xml:space="preserve"> increased appetite</w:t>
            </w:r>
          </w:p>
          <w:p w:rsidR="004F6584" w:rsidRPr="00883969" w:rsidRDefault="00DC717F" w:rsidP="00486C1B">
            <w:pPr>
              <w:pStyle w:val="ListParagraph"/>
              <w:numPr>
                <w:ilvl w:val="0"/>
                <w:numId w:val="7"/>
              </w:numPr>
              <w:rPr>
                <w:rFonts w:asciiTheme="minorHAnsi" w:hAnsiTheme="minorHAnsi" w:cstheme="minorHAnsi"/>
                <w:sz w:val="20"/>
                <w:szCs w:val="20"/>
              </w:rPr>
            </w:pPr>
            <w:r w:rsidRPr="00883969">
              <w:rPr>
                <w:rFonts w:asciiTheme="minorHAnsi" w:hAnsiTheme="minorHAnsi" w:cstheme="minorHAnsi"/>
                <w:sz w:val="20"/>
                <w:szCs w:val="20"/>
              </w:rPr>
              <w:t>lethargy amotivation.</w:t>
            </w:r>
          </w:p>
        </w:tc>
        <w:tc>
          <w:tcPr>
            <w:tcW w:w="5528" w:type="dxa"/>
          </w:tcPr>
          <w:p w:rsidR="004F6584" w:rsidRPr="00883969" w:rsidRDefault="00DC717F" w:rsidP="00FB660B">
            <w:pPr>
              <w:pStyle w:val="ListParagraph"/>
              <w:numPr>
                <w:ilvl w:val="0"/>
                <w:numId w:val="17"/>
              </w:numPr>
              <w:rPr>
                <w:rFonts w:asciiTheme="minorHAnsi" w:hAnsiTheme="minorHAnsi" w:cstheme="minorHAnsi"/>
                <w:sz w:val="20"/>
                <w:szCs w:val="20"/>
              </w:rPr>
            </w:pPr>
            <w:r w:rsidRPr="00883969">
              <w:rPr>
                <w:rFonts w:asciiTheme="minorHAnsi" w:hAnsiTheme="minorHAnsi" w:cstheme="minorHAnsi"/>
                <w:sz w:val="20"/>
                <w:szCs w:val="20"/>
              </w:rPr>
              <w:t>Issues with personal care/grooming, coping strategies, maintaining physical health, non-accidental self-injury, managing medication, sexual health and well-being.</w:t>
            </w:r>
          </w:p>
          <w:p w:rsidR="00DC717F" w:rsidRPr="00883969" w:rsidRDefault="00DC717F" w:rsidP="00FB660B">
            <w:pPr>
              <w:pStyle w:val="ListParagraph"/>
              <w:numPr>
                <w:ilvl w:val="0"/>
                <w:numId w:val="17"/>
              </w:numPr>
              <w:rPr>
                <w:rFonts w:asciiTheme="minorHAnsi" w:hAnsiTheme="minorHAnsi" w:cstheme="minorHAnsi"/>
                <w:sz w:val="20"/>
                <w:szCs w:val="20"/>
              </w:rPr>
            </w:pPr>
            <w:r w:rsidRPr="00883969">
              <w:rPr>
                <w:rFonts w:asciiTheme="minorHAnsi" w:hAnsiTheme="minorHAnsi" w:cstheme="minorHAnsi"/>
                <w:sz w:val="20"/>
                <w:szCs w:val="20"/>
              </w:rPr>
              <w:t xml:space="preserve">Living </w:t>
            </w:r>
            <w:r w:rsidR="00883969" w:rsidRPr="00883969">
              <w:rPr>
                <w:rFonts w:asciiTheme="minorHAnsi" w:hAnsiTheme="minorHAnsi" w:cstheme="minorHAnsi"/>
                <w:sz w:val="20"/>
                <w:szCs w:val="20"/>
              </w:rPr>
              <w:t>independently</w:t>
            </w:r>
            <w:r w:rsidRPr="00883969">
              <w:rPr>
                <w:rFonts w:asciiTheme="minorHAnsi" w:hAnsiTheme="minorHAnsi" w:cstheme="minorHAnsi"/>
                <w:sz w:val="20"/>
                <w:szCs w:val="20"/>
              </w:rPr>
              <w:t xml:space="preserve"> but potential to neglect self-care, grooming or meals.  Needing some support to live </w:t>
            </w:r>
            <w:r w:rsidR="00883969" w:rsidRPr="00883969">
              <w:rPr>
                <w:rFonts w:asciiTheme="minorHAnsi" w:hAnsiTheme="minorHAnsi" w:cstheme="minorHAnsi"/>
                <w:sz w:val="20"/>
                <w:szCs w:val="20"/>
              </w:rPr>
              <w:t>independently</w:t>
            </w:r>
            <w:r w:rsidRPr="00883969">
              <w:rPr>
                <w:rFonts w:asciiTheme="minorHAnsi" w:hAnsiTheme="minorHAnsi" w:cstheme="minorHAnsi"/>
                <w:sz w:val="20"/>
                <w:szCs w:val="20"/>
              </w:rPr>
              <w:t xml:space="preserve"> to maintain adequate hygiene and nutrition.</w:t>
            </w:r>
            <w:r w:rsidR="008E491D" w:rsidRPr="00883969">
              <w:rPr>
                <w:rFonts w:asciiTheme="minorHAnsi" w:hAnsiTheme="minorHAnsi" w:cstheme="minorHAnsi"/>
                <w:sz w:val="20"/>
                <w:szCs w:val="20"/>
              </w:rPr>
              <w:t xml:space="preserve">  </w:t>
            </w:r>
          </w:p>
          <w:p w:rsidR="008E491D" w:rsidRPr="00883969" w:rsidRDefault="008E491D" w:rsidP="00FB660B">
            <w:pPr>
              <w:pStyle w:val="ListParagraph"/>
              <w:numPr>
                <w:ilvl w:val="0"/>
                <w:numId w:val="17"/>
              </w:numPr>
              <w:rPr>
                <w:rFonts w:asciiTheme="minorHAnsi" w:hAnsiTheme="minorHAnsi" w:cstheme="minorHAnsi"/>
                <w:sz w:val="20"/>
                <w:szCs w:val="20"/>
              </w:rPr>
            </w:pPr>
            <w:r w:rsidRPr="00883969">
              <w:rPr>
                <w:rFonts w:asciiTheme="minorHAnsi" w:hAnsiTheme="minorHAnsi" w:cstheme="minorHAnsi"/>
                <w:sz w:val="20"/>
                <w:szCs w:val="20"/>
              </w:rPr>
              <w:t xml:space="preserve">Needing continual support with daily activities and </w:t>
            </w:r>
            <w:r w:rsidR="00883969" w:rsidRPr="00883969">
              <w:rPr>
                <w:rFonts w:asciiTheme="minorHAnsi" w:hAnsiTheme="minorHAnsi" w:cstheme="minorHAnsi"/>
                <w:sz w:val="20"/>
                <w:szCs w:val="20"/>
              </w:rPr>
              <w:t>self-care</w:t>
            </w:r>
            <w:r w:rsidRPr="00883969">
              <w:rPr>
                <w:rFonts w:asciiTheme="minorHAnsi" w:hAnsiTheme="minorHAnsi" w:cstheme="minorHAnsi"/>
                <w:sz w:val="20"/>
                <w:szCs w:val="20"/>
              </w:rPr>
              <w:t>.</w:t>
            </w:r>
          </w:p>
          <w:p w:rsidR="008E491D" w:rsidRPr="00883969" w:rsidRDefault="008E491D" w:rsidP="00FB660B">
            <w:pPr>
              <w:pStyle w:val="ListParagraph"/>
              <w:numPr>
                <w:ilvl w:val="0"/>
                <w:numId w:val="17"/>
              </w:numPr>
              <w:rPr>
                <w:rFonts w:asciiTheme="minorHAnsi" w:hAnsiTheme="minorHAnsi" w:cstheme="minorHAnsi"/>
                <w:sz w:val="20"/>
                <w:szCs w:val="20"/>
              </w:rPr>
            </w:pPr>
            <w:r w:rsidRPr="00883969">
              <w:rPr>
                <w:rFonts w:asciiTheme="minorHAnsi" w:hAnsiTheme="minorHAnsi" w:cstheme="minorHAnsi"/>
                <w:sz w:val="20"/>
                <w:szCs w:val="20"/>
              </w:rPr>
              <w:t>Judgement, decision making, planning and organisation functions may be disturbed.</w:t>
            </w:r>
          </w:p>
          <w:p w:rsidR="00DC717F" w:rsidRPr="00883969" w:rsidRDefault="00DC717F" w:rsidP="00C21FE7">
            <w:pPr>
              <w:rPr>
                <w:rFonts w:cstheme="minorHAnsi"/>
                <w:sz w:val="20"/>
                <w:szCs w:val="20"/>
              </w:rPr>
            </w:pPr>
          </w:p>
          <w:p w:rsidR="00DC3163" w:rsidRPr="00883969" w:rsidRDefault="00DC3163" w:rsidP="00C21FE7">
            <w:pPr>
              <w:rPr>
                <w:rFonts w:cstheme="minorHAnsi"/>
                <w:sz w:val="20"/>
                <w:szCs w:val="20"/>
              </w:rPr>
            </w:pPr>
          </w:p>
          <w:p w:rsidR="00DC3163" w:rsidRPr="00883969" w:rsidRDefault="00DC3163" w:rsidP="00C21FE7">
            <w:pPr>
              <w:rPr>
                <w:rFonts w:cstheme="minorHAnsi"/>
                <w:sz w:val="20"/>
                <w:szCs w:val="20"/>
              </w:rPr>
            </w:pPr>
          </w:p>
          <w:p w:rsidR="00DC3163" w:rsidRPr="00883969" w:rsidRDefault="00DC3163" w:rsidP="00C21FE7">
            <w:pPr>
              <w:rPr>
                <w:rFonts w:cstheme="minorHAnsi"/>
                <w:sz w:val="20"/>
                <w:szCs w:val="20"/>
              </w:rPr>
            </w:pPr>
          </w:p>
          <w:p w:rsidR="00DC3163" w:rsidRPr="00883969" w:rsidRDefault="00DC3163" w:rsidP="00C21FE7">
            <w:pPr>
              <w:rPr>
                <w:rFonts w:cstheme="minorHAnsi"/>
                <w:sz w:val="20"/>
                <w:szCs w:val="20"/>
              </w:rPr>
            </w:pPr>
          </w:p>
          <w:p w:rsidR="00DC3163" w:rsidRPr="00883969" w:rsidRDefault="00DC3163" w:rsidP="00C21FE7">
            <w:pPr>
              <w:rPr>
                <w:rFonts w:cstheme="minorHAnsi"/>
                <w:sz w:val="20"/>
                <w:szCs w:val="20"/>
              </w:rPr>
            </w:pPr>
          </w:p>
          <w:p w:rsidR="00DC3163" w:rsidRDefault="00DC3163" w:rsidP="00C21FE7">
            <w:pPr>
              <w:rPr>
                <w:rFonts w:cstheme="minorHAnsi"/>
                <w:sz w:val="20"/>
                <w:szCs w:val="20"/>
              </w:rPr>
            </w:pPr>
          </w:p>
          <w:p w:rsidR="00883969" w:rsidRPr="00883969" w:rsidRDefault="00883969" w:rsidP="00C21FE7">
            <w:pPr>
              <w:rPr>
                <w:rFonts w:cstheme="minorHAnsi"/>
                <w:sz w:val="20"/>
                <w:szCs w:val="20"/>
              </w:rPr>
            </w:pPr>
          </w:p>
        </w:tc>
        <w:tc>
          <w:tcPr>
            <w:tcW w:w="6237" w:type="dxa"/>
          </w:tcPr>
          <w:p w:rsidR="008E491D" w:rsidRPr="00E9643A" w:rsidRDefault="008E491D" w:rsidP="00C13285">
            <w:pPr>
              <w:pStyle w:val="ListParagraph"/>
              <w:numPr>
                <w:ilvl w:val="0"/>
                <w:numId w:val="19"/>
              </w:numPr>
              <w:rPr>
                <w:rFonts w:asciiTheme="minorHAnsi" w:hAnsiTheme="minorHAnsi" w:cstheme="minorHAnsi"/>
                <w:sz w:val="20"/>
                <w:szCs w:val="20"/>
              </w:rPr>
            </w:pPr>
            <w:r w:rsidRPr="00883969">
              <w:rPr>
                <w:rFonts w:asciiTheme="minorHAnsi" w:hAnsiTheme="minorHAnsi" w:cstheme="minorHAnsi"/>
                <w:sz w:val="20"/>
                <w:szCs w:val="20"/>
              </w:rPr>
              <w:t>Person to assist parent and children with personal care, and skills to undertake their own care for older children.</w:t>
            </w:r>
            <w:r w:rsidR="00C13285">
              <w:rPr>
                <w:rFonts w:asciiTheme="minorHAnsi" w:hAnsiTheme="minorHAnsi" w:cstheme="minorHAnsi"/>
                <w:sz w:val="20"/>
                <w:szCs w:val="20"/>
              </w:rPr>
              <w:t xml:space="preserve"> Potential for a group education session to provide and reiterate information as well as peer feedback</w:t>
            </w:r>
            <w:r w:rsidR="00C13285">
              <w:rPr>
                <w:rFonts w:asciiTheme="minorHAnsi" w:hAnsiTheme="minorHAnsi" w:cstheme="minorHAnsi"/>
                <w:sz w:val="20"/>
                <w:szCs w:val="20"/>
              </w:rPr>
              <w:br/>
              <w:t>To reduce further stigma and isolation of parent and child by presenting themselves as clean and neatly groomed parent and child</w:t>
            </w:r>
            <w:r w:rsidRPr="00E9643A">
              <w:rPr>
                <w:rFonts w:asciiTheme="minorHAnsi" w:hAnsiTheme="minorHAnsi" w:cstheme="minorHAnsi"/>
                <w:sz w:val="20"/>
                <w:szCs w:val="20"/>
              </w:rPr>
              <w:t xml:space="preserve"> </w:t>
            </w:r>
          </w:p>
          <w:p w:rsidR="008E491D" w:rsidRPr="00883969" w:rsidRDefault="008E491D" w:rsidP="00C21FE7">
            <w:pPr>
              <w:rPr>
                <w:rFonts w:cstheme="minorHAnsi"/>
                <w:sz w:val="20"/>
                <w:szCs w:val="20"/>
              </w:rPr>
            </w:pPr>
          </w:p>
          <w:p w:rsidR="00C13285" w:rsidRDefault="00C13285" w:rsidP="00FB660B">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 xml:space="preserve">Person to assist parent and older children to develop a routine/ checklist to ensure essential </w:t>
            </w:r>
            <w:proofErr w:type="spellStart"/>
            <w:r>
              <w:rPr>
                <w:rFonts w:asciiTheme="minorHAnsi" w:hAnsiTheme="minorHAnsi" w:cstheme="minorHAnsi"/>
                <w:sz w:val="20"/>
                <w:szCs w:val="20"/>
              </w:rPr>
              <w:t>self care</w:t>
            </w:r>
            <w:proofErr w:type="spellEnd"/>
            <w:r>
              <w:rPr>
                <w:rFonts w:asciiTheme="minorHAnsi" w:hAnsiTheme="minorHAnsi" w:cstheme="minorHAnsi"/>
                <w:sz w:val="20"/>
                <w:szCs w:val="20"/>
              </w:rPr>
              <w:t xml:space="preserve"> attended too each day </w:t>
            </w:r>
          </w:p>
          <w:p w:rsidR="00C13285" w:rsidRPr="00E9643A" w:rsidRDefault="00C13285" w:rsidP="00E9643A">
            <w:pPr>
              <w:pStyle w:val="ListParagraph"/>
              <w:rPr>
                <w:rFonts w:asciiTheme="minorHAnsi" w:hAnsiTheme="minorHAnsi" w:cstheme="minorHAnsi"/>
                <w:sz w:val="20"/>
                <w:szCs w:val="20"/>
              </w:rPr>
            </w:pPr>
          </w:p>
          <w:p w:rsidR="008E491D" w:rsidRPr="00883969" w:rsidRDefault="008E491D" w:rsidP="00FB660B">
            <w:pPr>
              <w:pStyle w:val="ListParagraph"/>
              <w:numPr>
                <w:ilvl w:val="0"/>
                <w:numId w:val="19"/>
              </w:numPr>
              <w:rPr>
                <w:rFonts w:asciiTheme="minorHAnsi" w:hAnsiTheme="minorHAnsi" w:cstheme="minorHAnsi"/>
                <w:sz w:val="20"/>
                <w:szCs w:val="20"/>
              </w:rPr>
            </w:pPr>
            <w:r w:rsidRPr="00883969">
              <w:rPr>
                <w:rFonts w:asciiTheme="minorHAnsi" w:hAnsiTheme="minorHAnsi" w:cstheme="minorHAnsi"/>
                <w:sz w:val="20"/>
                <w:szCs w:val="20"/>
              </w:rPr>
              <w:t xml:space="preserve">Person to assist children to undertake exercise/activities, </w:t>
            </w:r>
            <w:r w:rsidR="00883969">
              <w:rPr>
                <w:rFonts w:asciiTheme="minorHAnsi" w:hAnsiTheme="minorHAnsi" w:cstheme="minorHAnsi"/>
                <w:sz w:val="20"/>
                <w:szCs w:val="20"/>
              </w:rPr>
              <w:t>as well as attend school/preschool</w:t>
            </w:r>
            <w:r w:rsidRPr="00883969">
              <w:rPr>
                <w:rFonts w:asciiTheme="minorHAnsi" w:hAnsiTheme="minorHAnsi" w:cstheme="minorHAnsi"/>
                <w:sz w:val="20"/>
                <w:szCs w:val="20"/>
              </w:rPr>
              <w:t>.</w:t>
            </w:r>
          </w:p>
          <w:p w:rsidR="008E491D" w:rsidRPr="00883969" w:rsidRDefault="008E491D" w:rsidP="00C21FE7">
            <w:pPr>
              <w:rPr>
                <w:rFonts w:cstheme="minorHAnsi"/>
                <w:sz w:val="20"/>
                <w:szCs w:val="20"/>
              </w:rPr>
            </w:pPr>
          </w:p>
          <w:p w:rsidR="008E491D" w:rsidRPr="00883969" w:rsidRDefault="008E491D" w:rsidP="00FB660B">
            <w:pPr>
              <w:pStyle w:val="ListParagraph"/>
              <w:numPr>
                <w:ilvl w:val="0"/>
                <w:numId w:val="19"/>
              </w:numPr>
              <w:rPr>
                <w:rFonts w:asciiTheme="minorHAnsi" w:hAnsiTheme="minorHAnsi" w:cstheme="minorHAnsi"/>
                <w:sz w:val="20"/>
                <w:szCs w:val="20"/>
              </w:rPr>
            </w:pPr>
            <w:r w:rsidRPr="00883969">
              <w:rPr>
                <w:rFonts w:asciiTheme="minorHAnsi" w:hAnsiTheme="minorHAnsi" w:cstheme="minorHAnsi"/>
                <w:sz w:val="20"/>
                <w:szCs w:val="20"/>
              </w:rPr>
              <w:t>Specialist equipment to assist with reminders (potentially flashing light set up) for providing care for children’s physical needs, particularly if very young children who are unable to care for themselves.</w:t>
            </w:r>
          </w:p>
          <w:p w:rsidR="008E491D" w:rsidRPr="00883969" w:rsidRDefault="008E491D" w:rsidP="00C21FE7">
            <w:pPr>
              <w:rPr>
                <w:rFonts w:cstheme="minorHAnsi"/>
                <w:sz w:val="20"/>
                <w:szCs w:val="20"/>
              </w:rPr>
            </w:pPr>
          </w:p>
          <w:p w:rsidR="008E491D" w:rsidRPr="00883969" w:rsidRDefault="008E491D" w:rsidP="00FB660B">
            <w:pPr>
              <w:pStyle w:val="ListParagraph"/>
              <w:numPr>
                <w:ilvl w:val="0"/>
                <w:numId w:val="19"/>
              </w:numPr>
              <w:rPr>
                <w:rFonts w:asciiTheme="minorHAnsi" w:hAnsiTheme="minorHAnsi" w:cstheme="minorHAnsi"/>
                <w:sz w:val="20"/>
                <w:szCs w:val="20"/>
              </w:rPr>
            </w:pPr>
            <w:r w:rsidRPr="00883969">
              <w:rPr>
                <w:rFonts w:asciiTheme="minorHAnsi" w:hAnsiTheme="minorHAnsi" w:cstheme="minorHAnsi"/>
                <w:sz w:val="20"/>
                <w:szCs w:val="20"/>
              </w:rPr>
              <w:t>Meal preparation/provision services – such as Lite ‘N Easy, or person to assist with shopping for food an</w:t>
            </w:r>
            <w:r w:rsidR="00BA16B3" w:rsidRPr="00883969">
              <w:rPr>
                <w:rFonts w:asciiTheme="minorHAnsi" w:hAnsiTheme="minorHAnsi" w:cstheme="minorHAnsi"/>
                <w:sz w:val="20"/>
                <w:szCs w:val="20"/>
              </w:rPr>
              <w:t>d</w:t>
            </w:r>
            <w:r w:rsidRPr="00883969">
              <w:rPr>
                <w:rFonts w:asciiTheme="minorHAnsi" w:hAnsiTheme="minorHAnsi" w:cstheme="minorHAnsi"/>
                <w:sz w:val="20"/>
                <w:szCs w:val="20"/>
              </w:rPr>
              <w:t xml:space="preserve"> clothing/resources for children.</w:t>
            </w:r>
          </w:p>
          <w:p w:rsidR="008E491D" w:rsidRPr="00883969" w:rsidRDefault="008E491D" w:rsidP="00C21FE7">
            <w:pPr>
              <w:rPr>
                <w:rFonts w:cstheme="minorHAnsi"/>
                <w:sz w:val="20"/>
                <w:szCs w:val="20"/>
              </w:rPr>
            </w:pPr>
          </w:p>
        </w:tc>
      </w:tr>
      <w:tr w:rsidR="004F6584" w:rsidRPr="00883969" w:rsidTr="00B02D0B">
        <w:tc>
          <w:tcPr>
            <w:tcW w:w="1560" w:type="dxa"/>
            <w:shd w:val="clear" w:color="auto" w:fill="F2F2F2" w:themeFill="background1" w:themeFillShade="F2"/>
          </w:tcPr>
          <w:p w:rsidR="004F6584" w:rsidRPr="00883969" w:rsidRDefault="004F6584" w:rsidP="00C21FE7">
            <w:pPr>
              <w:rPr>
                <w:rFonts w:cstheme="minorHAnsi"/>
                <w:sz w:val="20"/>
                <w:szCs w:val="20"/>
              </w:rPr>
            </w:pPr>
            <w:r w:rsidRPr="00883969">
              <w:rPr>
                <w:rFonts w:cstheme="minorHAnsi"/>
                <w:sz w:val="20"/>
                <w:szCs w:val="20"/>
              </w:rPr>
              <w:t>Self-management</w:t>
            </w:r>
          </w:p>
        </w:tc>
        <w:tc>
          <w:tcPr>
            <w:tcW w:w="2126" w:type="dxa"/>
            <w:shd w:val="clear" w:color="auto" w:fill="F2F2F2" w:themeFill="background1" w:themeFillShade="F2"/>
          </w:tcPr>
          <w:p w:rsidR="00486C1B" w:rsidRPr="00883969" w:rsidRDefault="008E491D" w:rsidP="00486C1B">
            <w:pPr>
              <w:pStyle w:val="ListParagraph"/>
              <w:numPr>
                <w:ilvl w:val="0"/>
                <w:numId w:val="8"/>
              </w:numPr>
              <w:rPr>
                <w:rFonts w:asciiTheme="minorHAnsi" w:hAnsiTheme="minorHAnsi" w:cstheme="minorHAnsi"/>
                <w:sz w:val="20"/>
                <w:szCs w:val="20"/>
              </w:rPr>
            </w:pPr>
            <w:r w:rsidRPr="00883969">
              <w:rPr>
                <w:rFonts w:asciiTheme="minorHAnsi" w:hAnsiTheme="minorHAnsi" w:cstheme="minorHAnsi"/>
                <w:sz w:val="20"/>
                <w:szCs w:val="20"/>
              </w:rPr>
              <w:t>Amotivation</w:t>
            </w:r>
          </w:p>
          <w:p w:rsidR="00486C1B" w:rsidRPr="00883969" w:rsidRDefault="008E491D" w:rsidP="00486C1B">
            <w:pPr>
              <w:pStyle w:val="ListParagraph"/>
              <w:numPr>
                <w:ilvl w:val="0"/>
                <w:numId w:val="8"/>
              </w:numPr>
              <w:rPr>
                <w:rFonts w:asciiTheme="minorHAnsi" w:hAnsiTheme="minorHAnsi" w:cstheme="minorHAnsi"/>
                <w:sz w:val="20"/>
                <w:szCs w:val="20"/>
              </w:rPr>
            </w:pPr>
            <w:r w:rsidRPr="00883969">
              <w:rPr>
                <w:rFonts w:asciiTheme="minorHAnsi" w:hAnsiTheme="minorHAnsi" w:cstheme="minorHAnsi"/>
                <w:sz w:val="20"/>
                <w:szCs w:val="20"/>
              </w:rPr>
              <w:t xml:space="preserve">cognitive difficulties – impulsivity </w:t>
            </w:r>
          </w:p>
          <w:p w:rsidR="00486C1B" w:rsidRPr="00883969" w:rsidRDefault="008E491D" w:rsidP="00486C1B">
            <w:pPr>
              <w:pStyle w:val="ListParagraph"/>
              <w:numPr>
                <w:ilvl w:val="0"/>
                <w:numId w:val="8"/>
              </w:numPr>
              <w:rPr>
                <w:rFonts w:asciiTheme="minorHAnsi" w:hAnsiTheme="minorHAnsi" w:cstheme="minorHAnsi"/>
                <w:sz w:val="20"/>
                <w:szCs w:val="20"/>
              </w:rPr>
            </w:pPr>
            <w:r w:rsidRPr="00883969">
              <w:rPr>
                <w:rFonts w:asciiTheme="minorHAnsi" w:hAnsiTheme="minorHAnsi" w:cstheme="minorHAnsi"/>
                <w:sz w:val="20"/>
                <w:szCs w:val="20"/>
              </w:rPr>
              <w:t xml:space="preserve">decision making </w:t>
            </w:r>
            <w:r w:rsidRPr="00883969">
              <w:rPr>
                <w:rFonts w:asciiTheme="minorHAnsi" w:hAnsiTheme="minorHAnsi" w:cstheme="minorHAnsi"/>
                <w:sz w:val="20"/>
                <w:szCs w:val="20"/>
              </w:rPr>
              <w:lastRenderedPageBreak/>
              <w:t xml:space="preserve">planning, </w:t>
            </w:r>
          </w:p>
          <w:p w:rsidR="00486C1B" w:rsidRPr="00883969" w:rsidRDefault="008E491D" w:rsidP="00486C1B">
            <w:pPr>
              <w:pStyle w:val="ListParagraph"/>
              <w:numPr>
                <w:ilvl w:val="0"/>
                <w:numId w:val="8"/>
              </w:numPr>
              <w:rPr>
                <w:rFonts w:asciiTheme="minorHAnsi" w:hAnsiTheme="minorHAnsi" w:cstheme="minorHAnsi"/>
                <w:sz w:val="20"/>
                <w:szCs w:val="20"/>
              </w:rPr>
            </w:pPr>
            <w:r w:rsidRPr="00883969">
              <w:rPr>
                <w:rFonts w:asciiTheme="minorHAnsi" w:hAnsiTheme="minorHAnsi" w:cstheme="minorHAnsi"/>
                <w:sz w:val="20"/>
                <w:szCs w:val="20"/>
              </w:rPr>
              <w:t>problem solving</w:t>
            </w:r>
          </w:p>
          <w:p w:rsidR="00486C1B" w:rsidRPr="00883969" w:rsidRDefault="008E491D" w:rsidP="00486C1B">
            <w:pPr>
              <w:pStyle w:val="ListParagraph"/>
              <w:numPr>
                <w:ilvl w:val="0"/>
                <w:numId w:val="8"/>
              </w:numPr>
              <w:rPr>
                <w:rFonts w:asciiTheme="minorHAnsi" w:hAnsiTheme="minorHAnsi" w:cstheme="minorHAnsi"/>
                <w:sz w:val="20"/>
                <w:szCs w:val="20"/>
              </w:rPr>
            </w:pPr>
            <w:r w:rsidRPr="00883969">
              <w:rPr>
                <w:rFonts w:asciiTheme="minorHAnsi" w:hAnsiTheme="minorHAnsi" w:cstheme="minorHAnsi"/>
                <w:sz w:val="20"/>
                <w:szCs w:val="20"/>
              </w:rPr>
              <w:t xml:space="preserve">Side effects – weight gain, lethargy.  </w:t>
            </w:r>
          </w:p>
          <w:p w:rsidR="00486C1B" w:rsidRPr="00883969" w:rsidRDefault="008E491D" w:rsidP="00486C1B">
            <w:pPr>
              <w:pStyle w:val="ListParagraph"/>
              <w:numPr>
                <w:ilvl w:val="0"/>
                <w:numId w:val="8"/>
              </w:numPr>
              <w:rPr>
                <w:rFonts w:asciiTheme="minorHAnsi" w:hAnsiTheme="minorHAnsi" w:cstheme="minorHAnsi"/>
                <w:sz w:val="20"/>
                <w:szCs w:val="20"/>
              </w:rPr>
            </w:pPr>
            <w:r w:rsidRPr="00883969">
              <w:rPr>
                <w:rFonts w:asciiTheme="minorHAnsi" w:hAnsiTheme="minorHAnsi" w:cstheme="minorHAnsi"/>
                <w:sz w:val="20"/>
                <w:szCs w:val="20"/>
              </w:rPr>
              <w:t>I</w:t>
            </w:r>
            <w:r w:rsidR="00486C1B" w:rsidRPr="00883969">
              <w:rPr>
                <w:rFonts w:asciiTheme="minorHAnsi" w:hAnsiTheme="minorHAnsi" w:cstheme="minorHAnsi"/>
                <w:sz w:val="20"/>
                <w:szCs w:val="20"/>
              </w:rPr>
              <w:t>ssues related to self-awareness</w:t>
            </w:r>
          </w:p>
          <w:p w:rsidR="00486C1B" w:rsidRPr="00883969" w:rsidRDefault="00486C1B" w:rsidP="00486C1B">
            <w:pPr>
              <w:pStyle w:val="ListParagraph"/>
              <w:numPr>
                <w:ilvl w:val="0"/>
                <w:numId w:val="8"/>
              </w:numPr>
              <w:rPr>
                <w:rFonts w:asciiTheme="minorHAnsi" w:hAnsiTheme="minorHAnsi" w:cstheme="minorHAnsi"/>
                <w:sz w:val="20"/>
                <w:szCs w:val="20"/>
              </w:rPr>
            </w:pPr>
            <w:r w:rsidRPr="00883969">
              <w:rPr>
                <w:rFonts w:asciiTheme="minorHAnsi" w:hAnsiTheme="minorHAnsi" w:cstheme="minorHAnsi"/>
                <w:sz w:val="20"/>
                <w:szCs w:val="20"/>
              </w:rPr>
              <w:t>self-esteem</w:t>
            </w:r>
          </w:p>
          <w:p w:rsidR="00FB660B" w:rsidRPr="00883969" w:rsidRDefault="00486C1B" w:rsidP="00FB660B">
            <w:pPr>
              <w:pStyle w:val="ListParagraph"/>
              <w:numPr>
                <w:ilvl w:val="0"/>
                <w:numId w:val="8"/>
              </w:numPr>
              <w:rPr>
                <w:rFonts w:asciiTheme="minorHAnsi" w:hAnsiTheme="minorHAnsi" w:cstheme="minorHAnsi"/>
                <w:sz w:val="20"/>
                <w:szCs w:val="20"/>
              </w:rPr>
            </w:pPr>
            <w:r w:rsidRPr="00883969">
              <w:rPr>
                <w:rFonts w:asciiTheme="minorHAnsi" w:hAnsiTheme="minorHAnsi" w:cstheme="minorHAnsi"/>
                <w:sz w:val="20"/>
                <w:szCs w:val="20"/>
              </w:rPr>
              <w:t>safety</w:t>
            </w:r>
            <w:r w:rsidR="008E491D" w:rsidRPr="00883969">
              <w:rPr>
                <w:rFonts w:asciiTheme="minorHAnsi" w:hAnsiTheme="minorHAnsi" w:cstheme="minorHAnsi"/>
                <w:sz w:val="20"/>
                <w:szCs w:val="20"/>
              </w:rPr>
              <w:t xml:space="preserve"> </w:t>
            </w:r>
            <w:r w:rsidR="00FB660B" w:rsidRPr="00883969">
              <w:rPr>
                <w:rFonts w:asciiTheme="minorHAnsi" w:hAnsiTheme="minorHAnsi" w:cstheme="minorHAnsi"/>
                <w:sz w:val="20"/>
                <w:szCs w:val="20"/>
              </w:rPr>
              <w:t>/</w:t>
            </w:r>
            <w:r w:rsidR="008E491D" w:rsidRPr="00883969">
              <w:rPr>
                <w:rFonts w:asciiTheme="minorHAnsi" w:hAnsiTheme="minorHAnsi" w:cstheme="minorHAnsi"/>
                <w:sz w:val="20"/>
                <w:szCs w:val="20"/>
              </w:rPr>
              <w:t>vulnerability</w:t>
            </w:r>
            <w:r w:rsidR="00FB660B" w:rsidRPr="00883969">
              <w:rPr>
                <w:rFonts w:asciiTheme="minorHAnsi" w:hAnsiTheme="minorHAnsi" w:cstheme="minorHAnsi"/>
                <w:sz w:val="20"/>
                <w:szCs w:val="20"/>
              </w:rPr>
              <w:t xml:space="preserve">/ </w:t>
            </w:r>
            <w:r w:rsidR="008E491D" w:rsidRPr="00883969">
              <w:rPr>
                <w:rFonts w:asciiTheme="minorHAnsi" w:hAnsiTheme="minorHAnsi" w:cstheme="minorHAnsi"/>
                <w:sz w:val="20"/>
                <w:szCs w:val="20"/>
              </w:rPr>
              <w:t xml:space="preserve">lifestyle choices </w:t>
            </w:r>
          </w:p>
          <w:p w:rsidR="00FB660B" w:rsidRPr="00883969" w:rsidRDefault="008E491D" w:rsidP="00FB660B">
            <w:pPr>
              <w:pStyle w:val="ListParagraph"/>
              <w:numPr>
                <w:ilvl w:val="0"/>
                <w:numId w:val="9"/>
              </w:numPr>
              <w:rPr>
                <w:rFonts w:asciiTheme="minorHAnsi" w:hAnsiTheme="minorHAnsi" w:cstheme="minorHAnsi"/>
                <w:sz w:val="20"/>
                <w:szCs w:val="20"/>
              </w:rPr>
            </w:pPr>
            <w:r w:rsidRPr="00883969">
              <w:rPr>
                <w:rFonts w:asciiTheme="minorHAnsi" w:hAnsiTheme="minorHAnsi" w:cstheme="minorHAnsi"/>
                <w:sz w:val="20"/>
                <w:szCs w:val="20"/>
              </w:rPr>
              <w:t>mood disturbances</w:t>
            </w:r>
          </w:p>
          <w:p w:rsidR="004F6584" w:rsidRPr="00883969" w:rsidRDefault="008E491D" w:rsidP="00FB660B">
            <w:pPr>
              <w:pStyle w:val="ListParagraph"/>
              <w:numPr>
                <w:ilvl w:val="0"/>
                <w:numId w:val="9"/>
              </w:numPr>
              <w:rPr>
                <w:rFonts w:asciiTheme="minorHAnsi" w:hAnsiTheme="minorHAnsi" w:cstheme="minorHAnsi"/>
                <w:sz w:val="20"/>
                <w:szCs w:val="20"/>
              </w:rPr>
            </w:pPr>
            <w:r w:rsidRPr="00883969">
              <w:rPr>
                <w:rFonts w:asciiTheme="minorHAnsi" w:hAnsiTheme="minorHAnsi" w:cstheme="minorHAnsi"/>
                <w:sz w:val="20"/>
                <w:szCs w:val="20"/>
              </w:rPr>
              <w:t xml:space="preserve">thoughts of </w:t>
            </w:r>
            <w:proofErr w:type="spellStart"/>
            <w:r w:rsidRPr="00883969">
              <w:rPr>
                <w:rFonts w:asciiTheme="minorHAnsi" w:hAnsiTheme="minorHAnsi" w:cstheme="minorHAnsi"/>
                <w:sz w:val="20"/>
                <w:szCs w:val="20"/>
              </w:rPr>
              <w:t>self harm</w:t>
            </w:r>
            <w:proofErr w:type="spellEnd"/>
            <w:r w:rsidRPr="00883969">
              <w:rPr>
                <w:rFonts w:asciiTheme="minorHAnsi" w:hAnsiTheme="minorHAnsi" w:cstheme="minorHAnsi"/>
                <w:sz w:val="20"/>
                <w:szCs w:val="20"/>
              </w:rPr>
              <w:t>/suicide</w:t>
            </w:r>
          </w:p>
        </w:tc>
        <w:tc>
          <w:tcPr>
            <w:tcW w:w="5528" w:type="dxa"/>
            <w:shd w:val="clear" w:color="auto" w:fill="F2F2F2" w:themeFill="background1" w:themeFillShade="F2"/>
          </w:tcPr>
          <w:p w:rsidR="004F6584" w:rsidRPr="00883969" w:rsidRDefault="008E491D" w:rsidP="00FB660B">
            <w:pPr>
              <w:pStyle w:val="ListParagraph"/>
              <w:numPr>
                <w:ilvl w:val="0"/>
                <w:numId w:val="10"/>
              </w:numPr>
              <w:rPr>
                <w:rFonts w:asciiTheme="minorHAnsi" w:hAnsiTheme="minorHAnsi" w:cstheme="minorHAnsi"/>
                <w:sz w:val="20"/>
                <w:szCs w:val="20"/>
              </w:rPr>
            </w:pPr>
            <w:r w:rsidRPr="00883969">
              <w:rPr>
                <w:rFonts w:asciiTheme="minorHAnsi" w:hAnsiTheme="minorHAnsi" w:cstheme="minorHAnsi"/>
                <w:sz w:val="20"/>
                <w:szCs w:val="20"/>
              </w:rPr>
              <w:lastRenderedPageBreak/>
              <w:t xml:space="preserve">Difficulty in attending to responsibilities due to lack of motivation, interest, concentration, organisation, or different priorities.  Easily overwhelmed.  </w:t>
            </w:r>
          </w:p>
          <w:p w:rsidR="008E491D" w:rsidRPr="00883969" w:rsidRDefault="008E491D" w:rsidP="00FB660B">
            <w:pPr>
              <w:pStyle w:val="ListParagraph"/>
              <w:numPr>
                <w:ilvl w:val="0"/>
                <w:numId w:val="10"/>
              </w:numPr>
              <w:rPr>
                <w:rFonts w:asciiTheme="minorHAnsi" w:hAnsiTheme="minorHAnsi" w:cstheme="minorHAnsi"/>
                <w:sz w:val="20"/>
                <w:szCs w:val="20"/>
              </w:rPr>
            </w:pPr>
            <w:r w:rsidRPr="00883969">
              <w:rPr>
                <w:rFonts w:asciiTheme="minorHAnsi" w:hAnsiTheme="minorHAnsi" w:cstheme="minorHAnsi"/>
                <w:sz w:val="20"/>
                <w:szCs w:val="20"/>
              </w:rPr>
              <w:t>Difficulties/requires prompting/assistance managing household responsibilities (</w:t>
            </w:r>
            <w:proofErr w:type="spellStart"/>
            <w:r w:rsidRPr="00883969">
              <w:rPr>
                <w:rFonts w:asciiTheme="minorHAnsi" w:hAnsiTheme="minorHAnsi" w:cstheme="minorHAnsi"/>
                <w:sz w:val="20"/>
                <w:szCs w:val="20"/>
              </w:rPr>
              <w:t>eg</w:t>
            </w:r>
            <w:proofErr w:type="spellEnd"/>
            <w:r w:rsidRPr="00883969">
              <w:rPr>
                <w:rFonts w:asciiTheme="minorHAnsi" w:hAnsiTheme="minorHAnsi" w:cstheme="minorHAnsi"/>
                <w:sz w:val="20"/>
                <w:szCs w:val="20"/>
              </w:rPr>
              <w:t xml:space="preserve"> laundry, paying bills, housecleaning), budgeting money, solving problems </w:t>
            </w:r>
            <w:r w:rsidRPr="00883969">
              <w:rPr>
                <w:rFonts w:asciiTheme="minorHAnsi" w:hAnsiTheme="minorHAnsi" w:cstheme="minorHAnsi"/>
                <w:sz w:val="20"/>
                <w:szCs w:val="20"/>
              </w:rPr>
              <w:lastRenderedPageBreak/>
              <w:t xml:space="preserve">that arise, making decisions, taking responsibility, behaving responsibly/safely, maintaining adequate diet/nutrition, shopping/cooking.  Keeping safe </w:t>
            </w:r>
            <w:proofErr w:type="gramStart"/>
            <w:r w:rsidRPr="00883969">
              <w:rPr>
                <w:rFonts w:asciiTheme="minorHAnsi" w:hAnsiTheme="minorHAnsi" w:cstheme="minorHAnsi"/>
                <w:sz w:val="20"/>
                <w:szCs w:val="20"/>
              </w:rPr>
              <w:t>in home</w:t>
            </w:r>
            <w:proofErr w:type="gramEnd"/>
            <w:r w:rsidRPr="00883969">
              <w:rPr>
                <w:rFonts w:asciiTheme="minorHAnsi" w:hAnsiTheme="minorHAnsi" w:cstheme="minorHAnsi"/>
                <w:sz w:val="20"/>
                <w:szCs w:val="20"/>
              </w:rPr>
              <w:t xml:space="preserve"> environment (food storage, use of stove, etc.)</w:t>
            </w:r>
          </w:p>
          <w:p w:rsidR="008E491D" w:rsidRPr="00883969" w:rsidRDefault="008E491D" w:rsidP="00FB660B">
            <w:pPr>
              <w:pStyle w:val="ListParagraph"/>
              <w:numPr>
                <w:ilvl w:val="0"/>
                <w:numId w:val="10"/>
              </w:numPr>
              <w:rPr>
                <w:rFonts w:asciiTheme="minorHAnsi" w:hAnsiTheme="minorHAnsi" w:cstheme="minorHAnsi"/>
                <w:sz w:val="20"/>
                <w:szCs w:val="20"/>
              </w:rPr>
            </w:pPr>
            <w:r w:rsidRPr="00883969">
              <w:rPr>
                <w:rFonts w:asciiTheme="minorHAnsi" w:hAnsiTheme="minorHAnsi" w:cstheme="minorHAnsi"/>
                <w:sz w:val="20"/>
                <w:szCs w:val="20"/>
              </w:rPr>
              <w:t xml:space="preserve">Unusual behaviours that may disturb other people or attract negative attention and may sometimes be more effusive, demanding or obsessive than is appropriate to the situation. </w:t>
            </w:r>
          </w:p>
          <w:p w:rsidR="008E491D" w:rsidRPr="00883969" w:rsidRDefault="008E491D" w:rsidP="00FB660B">
            <w:pPr>
              <w:pStyle w:val="ListParagraph"/>
              <w:numPr>
                <w:ilvl w:val="0"/>
                <w:numId w:val="10"/>
              </w:numPr>
              <w:rPr>
                <w:rFonts w:asciiTheme="minorHAnsi" w:hAnsiTheme="minorHAnsi" w:cstheme="minorHAnsi"/>
                <w:sz w:val="20"/>
                <w:szCs w:val="20"/>
              </w:rPr>
            </w:pPr>
            <w:r w:rsidRPr="00883969">
              <w:rPr>
                <w:rFonts w:asciiTheme="minorHAnsi" w:hAnsiTheme="minorHAnsi" w:cstheme="minorHAnsi"/>
                <w:sz w:val="20"/>
                <w:szCs w:val="20"/>
              </w:rPr>
              <w:t>Slight difficulties in planning and organising more complex activities.</w:t>
            </w:r>
          </w:p>
          <w:p w:rsidR="008E491D" w:rsidRPr="00883969" w:rsidRDefault="008E491D" w:rsidP="00FB660B">
            <w:pPr>
              <w:pStyle w:val="ListParagraph"/>
              <w:numPr>
                <w:ilvl w:val="0"/>
                <w:numId w:val="10"/>
              </w:numPr>
              <w:rPr>
                <w:rFonts w:asciiTheme="minorHAnsi" w:hAnsiTheme="minorHAnsi" w:cstheme="minorHAnsi"/>
                <w:sz w:val="20"/>
                <w:szCs w:val="20"/>
              </w:rPr>
            </w:pPr>
            <w:r w:rsidRPr="00883969">
              <w:rPr>
                <w:rFonts w:asciiTheme="minorHAnsi" w:hAnsiTheme="minorHAnsi" w:cstheme="minorHAnsi"/>
                <w:sz w:val="20"/>
                <w:szCs w:val="20"/>
              </w:rPr>
              <w:t xml:space="preserve">Difficulty coping with situations involving stress, pressure or performance demands. </w:t>
            </w:r>
          </w:p>
          <w:p w:rsidR="008E491D" w:rsidRPr="00883969" w:rsidRDefault="00FB660B" w:rsidP="00FB660B">
            <w:pPr>
              <w:pStyle w:val="ListParagraph"/>
              <w:numPr>
                <w:ilvl w:val="0"/>
                <w:numId w:val="10"/>
              </w:numPr>
              <w:rPr>
                <w:rFonts w:asciiTheme="minorHAnsi" w:hAnsiTheme="minorHAnsi" w:cstheme="minorHAnsi"/>
                <w:sz w:val="20"/>
                <w:szCs w:val="20"/>
              </w:rPr>
            </w:pPr>
            <w:r w:rsidRPr="00883969">
              <w:rPr>
                <w:rFonts w:asciiTheme="minorHAnsi" w:hAnsiTheme="minorHAnsi" w:cstheme="minorHAnsi"/>
                <w:sz w:val="20"/>
                <w:szCs w:val="20"/>
              </w:rPr>
              <w:t>Behaviour, thought</w:t>
            </w:r>
            <w:r w:rsidR="007F414C" w:rsidRPr="00883969">
              <w:rPr>
                <w:rFonts w:asciiTheme="minorHAnsi" w:hAnsiTheme="minorHAnsi" w:cstheme="minorHAnsi"/>
                <w:sz w:val="20"/>
                <w:szCs w:val="20"/>
              </w:rPr>
              <w:t xml:space="preserve">s and conversation are significantly and </w:t>
            </w:r>
            <w:r w:rsidRPr="00883969">
              <w:rPr>
                <w:rFonts w:asciiTheme="minorHAnsi" w:hAnsiTheme="minorHAnsi" w:cstheme="minorHAnsi"/>
                <w:sz w:val="20"/>
                <w:szCs w:val="20"/>
              </w:rPr>
              <w:t>f</w:t>
            </w:r>
            <w:r w:rsidR="007F414C" w:rsidRPr="00883969">
              <w:rPr>
                <w:rFonts w:asciiTheme="minorHAnsi" w:hAnsiTheme="minorHAnsi" w:cstheme="minorHAnsi"/>
                <w:sz w:val="20"/>
                <w:szCs w:val="20"/>
              </w:rPr>
              <w:t>requently disturbed.</w:t>
            </w:r>
          </w:p>
          <w:p w:rsidR="007F414C" w:rsidRPr="00883969" w:rsidRDefault="007F414C" w:rsidP="00FB660B">
            <w:pPr>
              <w:pStyle w:val="ListParagraph"/>
              <w:numPr>
                <w:ilvl w:val="0"/>
                <w:numId w:val="10"/>
              </w:numPr>
              <w:rPr>
                <w:rFonts w:asciiTheme="minorHAnsi" w:hAnsiTheme="minorHAnsi" w:cstheme="minorHAnsi"/>
                <w:sz w:val="20"/>
                <w:szCs w:val="20"/>
              </w:rPr>
            </w:pPr>
            <w:r w:rsidRPr="00883969">
              <w:rPr>
                <w:rFonts w:asciiTheme="minorHAnsi" w:hAnsiTheme="minorHAnsi" w:cstheme="minorHAnsi"/>
                <w:sz w:val="20"/>
                <w:szCs w:val="20"/>
              </w:rPr>
              <w:t>Guardian/administration order in place?  State Trustees?  Family support?</w:t>
            </w:r>
          </w:p>
          <w:p w:rsidR="007F414C" w:rsidRPr="00883969" w:rsidRDefault="007F414C" w:rsidP="00FB660B">
            <w:pPr>
              <w:pStyle w:val="ListParagraph"/>
              <w:numPr>
                <w:ilvl w:val="0"/>
                <w:numId w:val="10"/>
              </w:numPr>
              <w:rPr>
                <w:rFonts w:asciiTheme="minorHAnsi" w:hAnsiTheme="minorHAnsi" w:cstheme="minorHAnsi"/>
                <w:sz w:val="20"/>
                <w:szCs w:val="20"/>
              </w:rPr>
            </w:pPr>
            <w:r w:rsidRPr="00883969">
              <w:rPr>
                <w:rFonts w:asciiTheme="minorHAnsi" w:hAnsiTheme="minorHAnsi" w:cstheme="minorHAnsi"/>
                <w:sz w:val="20"/>
                <w:szCs w:val="20"/>
              </w:rPr>
              <w:t>Significant impact for parent and children, so support services required.</w:t>
            </w:r>
          </w:p>
        </w:tc>
        <w:tc>
          <w:tcPr>
            <w:tcW w:w="6237" w:type="dxa"/>
            <w:shd w:val="clear" w:color="auto" w:fill="F2F2F2" w:themeFill="background1" w:themeFillShade="F2"/>
          </w:tcPr>
          <w:p w:rsidR="004F6584" w:rsidRPr="00883969" w:rsidRDefault="007F414C" w:rsidP="00FB660B">
            <w:pPr>
              <w:pStyle w:val="ListParagraph"/>
              <w:numPr>
                <w:ilvl w:val="0"/>
                <w:numId w:val="18"/>
              </w:numPr>
              <w:rPr>
                <w:rFonts w:asciiTheme="minorHAnsi" w:hAnsiTheme="minorHAnsi" w:cstheme="minorHAnsi"/>
                <w:sz w:val="20"/>
                <w:szCs w:val="20"/>
              </w:rPr>
            </w:pPr>
            <w:r w:rsidRPr="00883969">
              <w:rPr>
                <w:rFonts w:asciiTheme="minorHAnsi" w:hAnsiTheme="minorHAnsi" w:cstheme="minorHAnsi"/>
                <w:sz w:val="20"/>
                <w:szCs w:val="20"/>
              </w:rPr>
              <w:lastRenderedPageBreak/>
              <w:t>Person to supervise, prompt, support with care of house, managing money, getting services, problem solving, develop new skills, supervise and support children with any educational and leisure requirements.</w:t>
            </w:r>
          </w:p>
          <w:p w:rsidR="007F414C" w:rsidRPr="00883969" w:rsidRDefault="007F414C" w:rsidP="00C21FE7">
            <w:pPr>
              <w:rPr>
                <w:rFonts w:cstheme="minorHAnsi"/>
                <w:sz w:val="20"/>
                <w:szCs w:val="20"/>
              </w:rPr>
            </w:pPr>
          </w:p>
          <w:p w:rsidR="007F414C" w:rsidRPr="00883969" w:rsidRDefault="007F414C" w:rsidP="00FB660B">
            <w:pPr>
              <w:pStyle w:val="ListParagraph"/>
              <w:numPr>
                <w:ilvl w:val="0"/>
                <w:numId w:val="18"/>
              </w:numPr>
              <w:rPr>
                <w:rFonts w:asciiTheme="minorHAnsi" w:hAnsiTheme="minorHAnsi" w:cstheme="minorHAnsi"/>
                <w:sz w:val="20"/>
                <w:szCs w:val="20"/>
              </w:rPr>
            </w:pPr>
            <w:r w:rsidRPr="00883969">
              <w:rPr>
                <w:rFonts w:asciiTheme="minorHAnsi" w:hAnsiTheme="minorHAnsi" w:cstheme="minorHAnsi"/>
                <w:sz w:val="20"/>
                <w:szCs w:val="20"/>
              </w:rPr>
              <w:t>Personal support to provide feedback/behavioural support</w:t>
            </w:r>
          </w:p>
          <w:p w:rsidR="007F414C" w:rsidRPr="00883969" w:rsidRDefault="007F414C" w:rsidP="00C21FE7">
            <w:pPr>
              <w:rPr>
                <w:rFonts w:cstheme="minorHAnsi"/>
                <w:sz w:val="20"/>
                <w:szCs w:val="20"/>
              </w:rPr>
            </w:pPr>
          </w:p>
          <w:p w:rsidR="007F414C" w:rsidRPr="00883969" w:rsidRDefault="007F414C" w:rsidP="00FB660B">
            <w:pPr>
              <w:pStyle w:val="ListParagraph"/>
              <w:numPr>
                <w:ilvl w:val="0"/>
                <w:numId w:val="18"/>
              </w:numPr>
              <w:rPr>
                <w:rFonts w:asciiTheme="minorHAnsi" w:hAnsiTheme="minorHAnsi" w:cstheme="minorHAnsi"/>
                <w:sz w:val="20"/>
                <w:szCs w:val="20"/>
              </w:rPr>
            </w:pPr>
            <w:r w:rsidRPr="00883969">
              <w:rPr>
                <w:rFonts w:asciiTheme="minorHAnsi" w:hAnsiTheme="minorHAnsi" w:cstheme="minorHAnsi"/>
                <w:sz w:val="20"/>
                <w:szCs w:val="20"/>
              </w:rPr>
              <w:t>Equipment/aids/devices that can assist with cognitive problems.</w:t>
            </w:r>
          </w:p>
          <w:p w:rsidR="007F414C" w:rsidRPr="00883969" w:rsidRDefault="007F414C" w:rsidP="00C21FE7">
            <w:pPr>
              <w:rPr>
                <w:rFonts w:cstheme="minorHAnsi"/>
                <w:sz w:val="20"/>
                <w:szCs w:val="20"/>
              </w:rPr>
            </w:pPr>
          </w:p>
          <w:p w:rsidR="007F414C" w:rsidRPr="00883969" w:rsidRDefault="007F414C" w:rsidP="00FB660B">
            <w:pPr>
              <w:pStyle w:val="ListParagraph"/>
              <w:numPr>
                <w:ilvl w:val="0"/>
                <w:numId w:val="18"/>
              </w:numPr>
              <w:rPr>
                <w:rFonts w:asciiTheme="minorHAnsi" w:hAnsiTheme="minorHAnsi" w:cstheme="minorHAnsi"/>
                <w:sz w:val="20"/>
                <w:szCs w:val="20"/>
              </w:rPr>
            </w:pPr>
            <w:r w:rsidRPr="00883969">
              <w:rPr>
                <w:rFonts w:asciiTheme="minorHAnsi" w:hAnsiTheme="minorHAnsi" w:cstheme="minorHAnsi"/>
                <w:sz w:val="20"/>
                <w:szCs w:val="20"/>
              </w:rPr>
              <w:t xml:space="preserve">Person to assist children and young people to understand some of the difficulties parent has and </w:t>
            </w:r>
            <w:proofErr w:type="gramStart"/>
            <w:r w:rsidRPr="00883969">
              <w:rPr>
                <w:rFonts w:asciiTheme="minorHAnsi" w:hAnsiTheme="minorHAnsi" w:cstheme="minorHAnsi"/>
                <w:sz w:val="20"/>
                <w:szCs w:val="20"/>
              </w:rPr>
              <w:t>provide assistance</w:t>
            </w:r>
            <w:proofErr w:type="gramEnd"/>
            <w:r w:rsidRPr="00883969">
              <w:rPr>
                <w:rFonts w:asciiTheme="minorHAnsi" w:hAnsiTheme="minorHAnsi" w:cstheme="minorHAnsi"/>
                <w:sz w:val="20"/>
                <w:szCs w:val="20"/>
              </w:rPr>
              <w:t>/information/coaching about the equipment and some of the ways they can ask for assistance.</w:t>
            </w:r>
          </w:p>
          <w:p w:rsidR="007F414C" w:rsidRPr="00883969" w:rsidRDefault="007F414C" w:rsidP="00C21FE7">
            <w:pPr>
              <w:rPr>
                <w:rFonts w:cstheme="minorHAnsi"/>
                <w:sz w:val="20"/>
                <w:szCs w:val="20"/>
              </w:rPr>
            </w:pPr>
          </w:p>
          <w:p w:rsidR="007F414C" w:rsidRPr="00883969" w:rsidRDefault="007F414C" w:rsidP="00883969">
            <w:pPr>
              <w:pStyle w:val="ListParagraph"/>
              <w:numPr>
                <w:ilvl w:val="0"/>
                <w:numId w:val="18"/>
              </w:numPr>
              <w:rPr>
                <w:rFonts w:cstheme="minorHAnsi"/>
                <w:sz w:val="20"/>
                <w:szCs w:val="20"/>
              </w:rPr>
            </w:pPr>
            <w:r w:rsidRPr="00883969">
              <w:rPr>
                <w:rFonts w:cstheme="minorHAnsi"/>
                <w:sz w:val="20"/>
                <w:szCs w:val="20"/>
              </w:rPr>
              <w:t>Person to provide significant assistance and support to children in the home, and to monitor safety and wellbeing needs.</w:t>
            </w:r>
          </w:p>
        </w:tc>
      </w:tr>
    </w:tbl>
    <w:p w:rsidR="00C21FE7" w:rsidRPr="00883969" w:rsidRDefault="004F6584" w:rsidP="00C21FE7">
      <w:pPr>
        <w:spacing w:after="0"/>
        <w:rPr>
          <w:rFonts w:cstheme="minorHAnsi"/>
          <w:sz w:val="20"/>
          <w:szCs w:val="20"/>
        </w:rPr>
      </w:pPr>
      <w:r w:rsidRPr="00883969">
        <w:rPr>
          <w:rFonts w:cstheme="minorHAnsi"/>
          <w:sz w:val="20"/>
          <w:szCs w:val="20"/>
        </w:rPr>
        <w:lastRenderedPageBreak/>
        <w:t>Adapted from ‘Prompts for clinician report/part F of the NDIS request form’</w:t>
      </w:r>
    </w:p>
    <w:sectPr w:rsidR="00C21FE7" w:rsidRPr="00883969" w:rsidSect="00027F1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6C" w:rsidRDefault="001B1F6C" w:rsidP="008514B9">
      <w:pPr>
        <w:spacing w:after="0" w:line="240" w:lineRule="auto"/>
      </w:pPr>
      <w:r>
        <w:separator/>
      </w:r>
    </w:p>
  </w:endnote>
  <w:endnote w:type="continuationSeparator" w:id="0">
    <w:p w:rsidR="001B1F6C" w:rsidRDefault="001B1F6C" w:rsidP="0085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708442"/>
      <w:docPartObj>
        <w:docPartGallery w:val="Page Numbers (Bottom of Page)"/>
        <w:docPartUnique/>
      </w:docPartObj>
    </w:sdtPr>
    <w:sdtEndPr>
      <w:rPr>
        <w:noProof/>
      </w:rPr>
    </w:sdtEndPr>
    <w:sdtContent>
      <w:p w:rsidR="008514B9" w:rsidRDefault="008514B9">
        <w:pPr>
          <w:pStyle w:val="Footer"/>
          <w:jc w:val="right"/>
        </w:pPr>
        <w:r>
          <w:fldChar w:fldCharType="begin"/>
        </w:r>
        <w:r>
          <w:instrText xml:space="preserve"> PAGE   \* MERGEFORMAT </w:instrText>
        </w:r>
        <w:r>
          <w:fldChar w:fldCharType="separate"/>
        </w:r>
        <w:r w:rsidR="00035EED">
          <w:rPr>
            <w:noProof/>
          </w:rPr>
          <w:t>1</w:t>
        </w:r>
        <w:r>
          <w:rPr>
            <w:noProof/>
          </w:rPr>
          <w:fldChar w:fldCharType="end"/>
        </w:r>
      </w:p>
    </w:sdtContent>
  </w:sdt>
  <w:p w:rsidR="008514B9" w:rsidRDefault="0085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6C" w:rsidRDefault="001B1F6C" w:rsidP="008514B9">
      <w:pPr>
        <w:spacing w:after="0" w:line="240" w:lineRule="auto"/>
      </w:pPr>
      <w:r>
        <w:separator/>
      </w:r>
    </w:p>
  </w:footnote>
  <w:footnote w:type="continuationSeparator" w:id="0">
    <w:p w:rsidR="001B1F6C" w:rsidRDefault="001B1F6C" w:rsidP="00851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163" w:rsidRPr="004F6584" w:rsidRDefault="00DC3163" w:rsidP="0063609A">
    <w:pPr>
      <w:spacing w:after="0"/>
      <w:jc w:val="center"/>
      <w:rPr>
        <w:b/>
      </w:rPr>
    </w:pPr>
    <w:r w:rsidRPr="004F6584">
      <w:rPr>
        <w:b/>
      </w:rPr>
      <w:t>Prompts for Clinical Report/Part F of the NDIS Access Request Form:</w:t>
    </w:r>
  </w:p>
  <w:p w:rsidR="00DC3163" w:rsidRDefault="0063609A" w:rsidP="0063609A">
    <w:pPr>
      <w:pStyle w:val="Header"/>
      <w:jc w:val="center"/>
    </w:pPr>
    <w:r>
      <w:rPr>
        <w:b/>
      </w:rPr>
      <w:t xml:space="preserve">Connections to </w:t>
    </w:r>
    <w:r w:rsidR="00DC3163" w:rsidRPr="004F6584">
      <w:rPr>
        <w:b/>
      </w:rPr>
      <w:t>NDIS functional domains, symptoms, functional impact &amp; support for Consumer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C95"/>
    <w:multiLevelType w:val="hybridMultilevel"/>
    <w:tmpl w:val="B59464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B6C74"/>
    <w:multiLevelType w:val="hybridMultilevel"/>
    <w:tmpl w:val="FEB4F4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02A02"/>
    <w:multiLevelType w:val="hybridMultilevel"/>
    <w:tmpl w:val="6F56AFB4"/>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A77B4"/>
    <w:multiLevelType w:val="hybridMultilevel"/>
    <w:tmpl w:val="5288A678"/>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35250"/>
    <w:multiLevelType w:val="hybridMultilevel"/>
    <w:tmpl w:val="2B9203CC"/>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BF6900"/>
    <w:multiLevelType w:val="hybridMultilevel"/>
    <w:tmpl w:val="FE269816"/>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753741"/>
    <w:multiLevelType w:val="hybridMultilevel"/>
    <w:tmpl w:val="F8C06CD6"/>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245F0"/>
    <w:multiLevelType w:val="hybridMultilevel"/>
    <w:tmpl w:val="9A96EBC2"/>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4625D"/>
    <w:multiLevelType w:val="hybridMultilevel"/>
    <w:tmpl w:val="8D2C32C6"/>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1593C"/>
    <w:multiLevelType w:val="hybridMultilevel"/>
    <w:tmpl w:val="4D1807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FC3F67"/>
    <w:multiLevelType w:val="hybridMultilevel"/>
    <w:tmpl w:val="AE8469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AB32C4"/>
    <w:multiLevelType w:val="hybridMultilevel"/>
    <w:tmpl w:val="2F260BD0"/>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52A31"/>
    <w:multiLevelType w:val="hybridMultilevel"/>
    <w:tmpl w:val="E9DA0910"/>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15:restartNumberingAfterBreak="0">
    <w:nsid w:val="5B9F1FDC"/>
    <w:multiLevelType w:val="hybridMultilevel"/>
    <w:tmpl w:val="1DF6CA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F464C3"/>
    <w:multiLevelType w:val="hybridMultilevel"/>
    <w:tmpl w:val="4B462D9E"/>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C56B4F"/>
    <w:multiLevelType w:val="hybridMultilevel"/>
    <w:tmpl w:val="17624E76"/>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BE5B5B"/>
    <w:multiLevelType w:val="hybridMultilevel"/>
    <w:tmpl w:val="0DCEF5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CB77514"/>
    <w:multiLevelType w:val="hybridMultilevel"/>
    <w:tmpl w:val="BB1EF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DBD4350"/>
    <w:multiLevelType w:val="hybridMultilevel"/>
    <w:tmpl w:val="2B2EE348"/>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702341"/>
    <w:multiLevelType w:val="hybridMultilevel"/>
    <w:tmpl w:val="E426195E"/>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D74296"/>
    <w:multiLevelType w:val="hybridMultilevel"/>
    <w:tmpl w:val="62468158"/>
    <w:lvl w:ilvl="0" w:tplc="4A60A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EB5B1C"/>
    <w:multiLevelType w:val="hybridMultilevel"/>
    <w:tmpl w:val="35E887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6"/>
  </w:num>
  <w:num w:numId="4">
    <w:abstractNumId w:val="18"/>
  </w:num>
  <w:num w:numId="5">
    <w:abstractNumId w:val="20"/>
  </w:num>
  <w:num w:numId="6">
    <w:abstractNumId w:val="19"/>
  </w:num>
  <w:num w:numId="7">
    <w:abstractNumId w:val="3"/>
  </w:num>
  <w:num w:numId="8">
    <w:abstractNumId w:val="14"/>
  </w:num>
  <w:num w:numId="9">
    <w:abstractNumId w:val="4"/>
  </w:num>
  <w:num w:numId="10">
    <w:abstractNumId w:val="11"/>
  </w:num>
  <w:num w:numId="11">
    <w:abstractNumId w:val="21"/>
  </w:num>
  <w:num w:numId="12">
    <w:abstractNumId w:val="0"/>
  </w:num>
  <w:num w:numId="13">
    <w:abstractNumId w:val="10"/>
  </w:num>
  <w:num w:numId="14">
    <w:abstractNumId w:val="7"/>
  </w:num>
  <w:num w:numId="15">
    <w:abstractNumId w:val="15"/>
  </w:num>
  <w:num w:numId="16">
    <w:abstractNumId w:val="8"/>
  </w:num>
  <w:num w:numId="17">
    <w:abstractNumId w:val="2"/>
  </w:num>
  <w:num w:numId="18">
    <w:abstractNumId w:val="13"/>
  </w:num>
  <w:num w:numId="19">
    <w:abstractNumId w:val="9"/>
  </w:num>
  <w:num w:numId="20">
    <w:abstractNumId w:val="16"/>
  </w:num>
  <w:num w:numId="21">
    <w:abstractNumId w:val="12"/>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F10"/>
    <w:rsid w:val="00027F10"/>
    <w:rsid w:val="00035EED"/>
    <w:rsid w:val="0008006B"/>
    <w:rsid w:val="000E300C"/>
    <w:rsid w:val="0014639B"/>
    <w:rsid w:val="001548D9"/>
    <w:rsid w:val="00171AB6"/>
    <w:rsid w:val="001B1F6C"/>
    <w:rsid w:val="001F40FF"/>
    <w:rsid w:val="00390F12"/>
    <w:rsid w:val="00486C1B"/>
    <w:rsid w:val="004A6187"/>
    <w:rsid w:val="004F6584"/>
    <w:rsid w:val="00515305"/>
    <w:rsid w:val="006134E6"/>
    <w:rsid w:val="0063609A"/>
    <w:rsid w:val="00740AAC"/>
    <w:rsid w:val="007F414C"/>
    <w:rsid w:val="008514B9"/>
    <w:rsid w:val="00883969"/>
    <w:rsid w:val="0088425D"/>
    <w:rsid w:val="008A594C"/>
    <w:rsid w:val="008D0E94"/>
    <w:rsid w:val="008E491D"/>
    <w:rsid w:val="00905D93"/>
    <w:rsid w:val="00966BB4"/>
    <w:rsid w:val="009E264F"/>
    <w:rsid w:val="00B02D0B"/>
    <w:rsid w:val="00B10DD1"/>
    <w:rsid w:val="00B17230"/>
    <w:rsid w:val="00BA16B3"/>
    <w:rsid w:val="00BE46A7"/>
    <w:rsid w:val="00C10629"/>
    <w:rsid w:val="00C13285"/>
    <w:rsid w:val="00C21FE7"/>
    <w:rsid w:val="00C66BB5"/>
    <w:rsid w:val="00D265B6"/>
    <w:rsid w:val="00DC3163"/>
    <w:rsid w:val="00DC717F"/>
    <w:rsid w:val="00E05421"/>
    <w:rsid w:val="00E9643A"/>
    <w:rsid w:val="00F82E23"/>
    <w:rsid w:val="00FB6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32EC0-0E95-4ADE-8499-7D8A2E63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4B9"/>
  </w:style>
  <w:style w:type="paragraph" w:styleId="Footer">
    <w:name w:val="footer"/>
    <w:basedOn w:val="Normal"/>
    <w:link w:val="FooterChar"/>
    <w:uiPriority w:val="99"/>
    <w:unhideWhenUsed/>
    <w:rsid w:val="00851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4B9"/>
  </w:style>
  <w:style w:type="paragraph" w:styleId="ListParagraph">
    <w:name w:val="List Paragraph"/>
    <w:basedOn w:val="Normal"/>
    <w:uiPriority w:val="34"/>
    <w:qFormat/>
    <w:rsid w:val="00DC3163"/>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E05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21"/>
    <w:rPr>
      <w:rFonts w:ascii="Tahoma" w:hAnsi="Tahoma" w:cs="Tahoma"/>
      <w:sz w:val="16"/>
      <w:szCs w:val="16"/>
    </w:rPr>
  </w:style>
  <w:style w:type="paragraph" w:customStyle="1" w:styleId="Default">
    <w:name w:val="Default"/>
    <w:rsid w:val="00B02D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2D0B"/>
    <w:rPr>
      <w:color w:val="0000FF" w:themeColor="hyperlink"/>
      <w:u w:val="single"/>
    </w:rPr>
  </w:style>
  <w:style w:type="character" w:styleId="FollowedHyperlink">
    <w:name w:val="FollowedHyperlink"/>
    <w:basedOn w:val="DefaultParagraphFont"/>
    <w:uiPriority w:val="99"/>
    <w:semiHidden/>
    <w:unhideWhenUsed/>
    <w:rsid w:val="00146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4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is.gov.au/html/sites/default/files/Completing_the_access_process_for_the_NDIS_Tips_for_communicating_about_.._.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12A316454E64BB834F18730BB9BFB" ma:contentTypeVersion="0" ma:contentTypeDescription="Create a new document." ma:contentTypeScope="" ma:versionID="27f1ee597b5dedaf27785f13f9769e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3131C-D481-43F1-B33F-EDA4FC530CE8}"/>
</file>

<file path=customXml/itemProps2.xml><?xml version="1.0" encoding="utf-8"?>
<ds:datastoreItem xmlns:ds="http://schemas.openxmlformats.org/officeDocument/2006/customXml" ds:itemID="{D5AD730F-B60D-4F5A-8C92-5928A0386170}"/>
</file>

<file path=customXml/itemProps3.xml><?xml version="1.0" encoding="utf-8"?>
<ds:datastoreItem xmlns:ds="http://schemas.openxmlformats.org/officeDocument/2006/customXml" ds:itemID="{11E04F91-3C55-4243-BB6D-605A18AC958D}"/>
</file>

<file path=customXml/itemProps4.xml><?xml version="1.0" encoding="utf-8"?>
<ds:datastoreItem xmlns:ds="http://schemas.openxmlformats.org/officeDocument/2006/customXml" ds:itemID="{AD20080C-A206-4007-AC67-5CCD89822FBC}"/>
</file>

<file path=docProps/app.xml><?xml version="1.0" encoding="utf-8"?>
<Properties xmlns="http://schemas.openxmlformats.org/officeDocument/2006/extended-properties" xmlns:vt="http://schemas.openxmlformats.org/officeDocument/2006/docPropsVTypes">
  <Template>Normal</Template>
  <TotalTime>4</TotalTime>
  <Pages>5</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Jungwirth, Kirsty</dc:creator>
  <cp:lastModifiedBy>Bronwyn Roberts</cp:lastModifiedBy>
  <cp:revision>3</cp:revision>
  <dcterms:created xsi:type="dcterms:W3CDTF">2018-05-10T23:06:00Z</dcterms:created>
  <dcterms:modified xsi:type="dcterms:W3CDTF">2018-06-08T02:02:00Z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0x010100EA912A316454E64BB834F18730BB9BFB</vt:lpwstr>
  </property>
</Properties>
</file>